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bCs/>
          <w:spacing w:val="11"/>
          <w:sz w:val="44"/>
          <w:szCs w:val="5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pacing w:val="11"/>
          <w:sz w:val="44"/>
          <w:szCs w:val="52"/>
          <w:lang w:val="en-US" w:eastAsia="zh-CN"/>
        </w:rPr>
      </w:pPr>
      <w:r>
        <w:rPr>
          <w:rFonts w:hint="eastAsia" w:ascii="方正小标宋简体" w:hAnsi="方正小标宋简体" w:eastAsia="方正小标宋简体" w:cs="方正小标宋简体"/>
          <w:b/>
          <w:bCs/>
          <w:spacing w:val="11"/>
          <w:sz w:val="44"/>
          <w:szCs w:val="52"/>
          <w:lang w:val="en-US" w:eastAsia="zh-CN"/>
        </w:rPr>
        <w:t>聚组织之力　筑振兴之基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_GBK" w:cs="Times New Roman"/>
          <w:b/>
          <w:bCs/>
          <w:sz w:val="32"/>
          <w:szCs w:val="40"/>
          <w:lang w:val="en-US" w:eastAsia="zh-CN"/>
        </w:rPr>
      </w:pPr>
      <w:r>
        <w:rPr>
          <w:rFonts w:hint="default" w:ascii="Times New Roman" w:hAnsi="Times New Roman" w:eastAsia="方正楷体_GBK" w:cs="Times New Roman"/>
          <w:b/>
          <w:bCs/>
          <w:sz w:val="32"/>
          <w:szCs w:val="40"/>
          <w:lang w:eastAsia="zh-CN"/>
        </w:rPr>
        <w:t>——</w:t>
      </w:r>
      <w:r>
        <w:rPr>
          <w:rFonts w:hint="default" w:ascii="Times New Roman" w:hAnsi="Times New Roman" w:eastAsia="方正楷体_GBK" w:cs="Times New Roman"/>
          <w:b/>
          <w:bCs/>
          <w:sz w:val="32"/>
          <w:szCs w:val="40"/>
          <w:lang w:val="en-US" w:eastAsia="zh-CN"/>
        </w:rPr>
        <w:t>2021年</w:t>
      </w:r>
      <w:r>
        <w:rPr>
          <w:rFonts w:hint="eastAsia" w:ascii="Times New Roman" w:hAnsi="Times New Roman" w:eastAsia="方正楷体_GBK" w:cs="Times New Roman"/>
          <w:b/>
          <w:bCs/>
          <w:sz w:val="32"/>
          <w:szCs w:val="40"/>
          <w:lang w:val="en-US" w:eastAsia="zh-CN"/>
        </w:rPr>
        <w:t>巴中</w:t>
      </w:r>
      <w:r>
        <w:rPr>
          <w:rFonts w:hint="default" w:ascii="Times New Roman" w:hAnsi="Times New Roman" w:eastAsia="方正楷体_GBK" w:cs="Times New Roman"/>
          <w:b/>
          <w:bCs/>
          <w:sz w:val="32"/>
          <w:szCs w:val="40"/>
          <w:lang w:val="en-US" w:eastAsia="zh-CN"/>
        </w:rPr>
        <w:t>组织工作综述</w:t>
      </w:r>
    </w:p>
    <w:p>
      <w:pPr>
        <w:keepNext w:val="0"/>
        <w:keepLines w:val="0"/>
        <w:pageBreakBefore w:val="0"/>
        <w:widowControl w:val="0"/>
        <w:kinsoku/>
        <w:wordWrap/>
        <w:overflowPunct/>
        <w:topLinePunct w:val="0"/>
        <w:autoSpaceDE/>
        <w:autoSpaceDN/>
        <w:bidi w:val="0"/>
        <w:adjustRightInd/>
        <w:snapToGrid/>
        <w:spacing w:line="576" w:lineRule="exact"/>
        <w:ind w:firstLine="722"/>
        <w:jc w:val="both"/>
        <w:textAlignment w:val="auto"/>
        <w:rPr>
          <w:rFonts w:hint="default" w:ascii="Times New Roman" w:hAnsi="Times New Roman" w:eastAsia="方正仿宋_GBK" w:cs="Times New Roman"/>
          <w:b/>
          <w:bCs/>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722"/>
        <w:jc w:val="both"/>
        <w:textAlignment w:val="auto"/>
        <w:rPr>
          <w:rFonts w:hint="eastAsia" w:ascii="Times New Roman" w:hAnsi="Times New Roman" w:eastAsia="方正仿宋_GBK" w:cs="Times New Roman"/>
          <w:b/>
          <w:bCs/>
          <w:sz w:val="32"/>
          <w:szCs w:val="40"/>
          <w:lang w:val="en-US" w:eastAsia="zh-CN"/>
        </w:rPr>
      </w:pPr>
      <w:r>
        <w:rPr>
          <w:rFonts w:hint="default" w:ascii="Times New Roman" w:hAnsi="Times New Roman" w:eastAsia="方正仿宋_GBK" w:cs="Times New Roman"/>
          <w:b/>
          <w:bCs/>
          <w:sz w:val="32"/>
          <w:szCs w:val="40"/>
          <w:lang w:val="en-US" w:eastAsia="zh-CN"/>
        </w:rPr>
        <w:t>一川千帆竞，两岸大潮涌。2021年</w:t>
      </w:r>
      <w:r>
        <w:rPr>
          <w:rFonts w:hint="eastAsia" w:ascii="Times New Roman" w:hAnsi="Times New Roman" w:eastAsia="方正仿宋_GBK" w:cs="Times New Roman"/>
          <w:b/>
          <w:bCs/>
          <w:sz w:val="32"/>
          <w:szCs w:val="40"/>
          <w:lang w:val="en-US" w:eastAsia="zh-CN"/>
        </w:rPr>
        <w:t>，</w:t>
      </w:r>
      <w:r>
        <w:rPr>
          <w:rFonts w:hint="default" w:ascii="Times New Roman" w:hAnsi="Times New Roman" w:eastAsia="方正仿宋_GBK" w:cs="Times New Roman"/>
          <w:b/>
          <w:bCs/>
          <w:sz w:val="32"/>
          <w:szCs w:val="40"/>
          <w:lang w:val="en-US" w:eastAsia="zh-CN"/>
        </w:rPr>
        <w:t>是具有里程碑意义的一年</w:t>
      </w:r>
      <w:r>
        <w:rPr>
          <w:rFonts w:hint="eastAsia" w:ascii="Times New Roman" w:hAnsi="Times New Roman" w:eastAsia="方正仿宋_GBK" w:cs="Times New Roman"/>
          <w:b/>
          <w:bCs/>
          <w:sz w:val="32"/>
          <w:szCs w:val="40"/>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722"/>
        <w:jc w:val="both"/>
        <w:textAlignment w:val="auto"/>
        <w:rPr>
          <w:rFonts w:hint="eastAsia" w:ascii="Times New Roman" w:hAnsi="Times New Roman" w:eastAsia="方正仿宋_GBK" w:cs="Times New Roman"/>
          <w:b/>
          <w:bCs/>
          <w:sz w:val="32"/>
          <w:szCs w:val="40"/>
          <w:lang w:val="en-US" w:eastAsia="zh-CN"/>
        </w:rPr>
      </w:pPr>
      <w:r>
        <w:rPr>
          <w:rFonts w:hint="eastAsia" w:ascii="Times New Roman" w:hAnsi="Times New Roman" w:eastAsia="方正仿宋_GBK" w:cs="Times New Roman"/>
          <w:b/>
          <w:bCs/>
          <w:sz w:val="32"/>
          <w:szCs w:val="40"/>
          <w:lang w:val="en-US" w:eastAsia="zh-CN"/>
        </w:rPr>
        <w:t>这一年，百年大党风华正茂，如期实现第一个百年奋斗目标，乘势而上向着第二个百年奋斗目标进军。</w:t>
      </w:r>
    </w:p>
    <w:p>
      <w:pPr>
        <w:keepNext w:val="0"/>
        <w:keepLines w:val="0"/>
        <w:pageBreakBefore w:val="0"/>
        <w:widowControl w:val="0"/>
        <w:kinsoku/>
        <w:wordWrap/>
        <w:overflowPunct/>
        <w:topLinePunct w:val="0"/>
        <w:autoSpaceDE/>
        <w:autoSpaceDN/>
        <w:bidi w:val="0"/>
        <w:adjustRightInd/>
        <w:snapToGrid/>
        <w:spacing w:line="576" w:lineRule="exact"/>
        <w:ind w:firstLine="722"/>
        <w:jc w:val="both"/>
        <w:textAlignment w:val="auto"/>
        <w:rPr>
          <w:rFonts w:hint="default" w:ascii="Times New Roman" w:hAnsi="Times New Roman" w:eastAsia="方正仿宋_GBK" w:cs="Times New Roman"/>
          <w:b/>
          <w:bCs/>
          <w:sz w:val="32"/>
          <w:szCs w:val="40"/>
          <w:lang w:val="en-US" w:eastAsia="zh-CN"/>
        </w:rPr>
      </w:pPr>
      <w:r>
        <w:rPr>
          <w:rFonts w:hint="eastAsia" w:ascii="Times New Roman" w:hAnsi="Times New Roman" w:eastAsia="方正仿宋_GBK" w:cs="Times New Roman"/>
          <w:b/>
          <w:bCs/>
          <w:sz w:val="32"/>
          <w:szCs w:val="40"/>
          <w:lang w:val="en-US" w:eastAsia="zh-CN"/>
        </w:rPr>
        <w:t>这一年，振兴发展开局起势，吹响了全面建设“三市两地一枢纽”号角，开启了全面建设社会主义现代化巴中新征程。</w:t>
      </w:r>
    </w:p>
    <w:p>
      <w:pPr>
        <w:keepNext w:val="0"/>
        <w:keepLines w:val="0"/>
        <w:pageBreakBefore w:val="0"/>
        <w:widowControl w:val="0"/>
        <w:kinsoku/>
        <w:wordWrap/>
        <w:overflowPunct/>
        <w:topLinePunct w:val="0"/>
        <w:autoSpaceDE/>
        <w:autoSpaceDN/>
        <w:bidi w:val="0"/>
        <w:adjustRightInd/>
        <w:snapToGrid/>
        <w:spacing w:line="576" w:lineRule="exact"/>
        <w:ind w:firstLine="722"/>
        <w:jc w:val="both"/>
        <w:textAlignment w:val="auto"/>
        <w:rPr>
          <w:rFonts w:hint="default" w:ascii="Times New Roman" w:hAnsi="Times New Roman" w:eastAsia="方正仿宋_GBK" w:cs="Times New Roman"/>
          <w:b/>
          <w:bCs/>
          <w:sz w:val="32"/>
          <w:szCs w:val="40"/>
          <w:lang w:val="en-US" w:eastAsia="zh-CN"/>
        </w:rPr>
      </w:pPr>
      <w:r>
        <w:rPr>
          <w:rFonts w:hint="eastAsia" w:ascii="Times New Roman" w:hAnsi="Times New Roman" w:eastAsia="方正仿宋_GBK" w:cs="Times New Roman"/>
          <w:b/>
          <w:bCs/>
          <w:sz w:val="32"/>
          <w:szCs w:val="40"/>
          <w:lang w:val="en-US" w:eastAsia="zh-CN"/>
        </w:rPr>
        <w:t>这一年，组织工作踔厉奋发、笃行不怠，全市组织系统以“规范夯基年”为主题，以建党百年和集中换届为主线，向中心聚焦、为大局聚力，</w:t>
      </w:r>
      <w:r>
        <w:rPr>
          <w:rFonts w:hint="eastAsia" w:ascii="方正仿宋_GBK" w:hAnsi="方正仿宋_GBK" w:eastAsia="方正仿宋_GBK" w:cs="方正仿宋_GBK"/>
          <w:b/>
          <w:bCs/>
          <w:sz w:val="32"/>
          <w:szCs w:val="40"/>
          <w:lang w:val="en-US" w:eastAsia="zh-CN"/>
        </w:rPr>
        <w:t>推动组织工作实现</w:t>
      </w:r>
      <w:r>
        <w:rPr>
          <w:rFonts w:hint="default" w:ascii="Times New Roman" w:hAnsi="Times New Roman" w:eastAsia="方正仿宋_GBK" w:cs="Times New Roman"/>
          <w:b/>
          <w:bCs/>
          <w:sz w:val="32"/>
          <w:szCs w:val="40"/>
          <w:lang w:val="en-US" w:eastAsia="zh-CN"/>
        </w:rPr>
        <w:t>系统性重塑、创新性破局、规范化管理。</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黑体_GBK" w:hAnsi="方正黑体_GBK" w:eastAsia="方正黑体_GBK" w:cs="方正黑体_GBK"/>
          <w:b/>
          <w:bCs/>
          <w:color w:val="auto"/>
          <w:sz w:val="32"/>
          <w:szCs w:val="40"/>
          <w:lang w:val="en-US" w:eastAsia="zh-CN"/>
        </w:rPr>
      </w:pPr>
      <w:r>
        <w:rPr>
          <w:rFonts w:hint="eastAsia" w:ascii="方正黑体_GBK" w:hAnsi="方正黑体_GBK" w:eastAsia="方正黑体_GBK" w:cs="方正黑体_GBK"/>
          <w:b/>
          <w:bCs/>
          <w:color w:val="auto"/>
          <w:sz w:val="32"/>
          <w:szCs w:val="40"/>
          <w:lang w:val="en-US" w:eastAsia="zh-CN"/>
        </w:rPr>
        <w:t>坚持凝心铸魂</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黑体_GBK" w:hAnsi="方正黑体_GBK" w:eastAsia="方正黑体_GBK" w:cs="方正黑体_GBK"/>
          <w:b/>
          <w:bCs/>
          <w:color w:val="auto"/>
          <w:sz w:val="32"/>
          <w:szCs w:val="40"/>
          <w:lang w:val="en-US" w:eastAsia="zh-CN"/>
        </w:rPr>
      </w:pPr>
      <w:r>
        <w:rPr>
          <w:rFonts w:hint="eastAsia" w:ascii="方正黑体_GBK" w:hAnsi="方正黑体_GBK" w:eastAsia="方正黑体_GBK" w:cs="方正黑体_GBK"/>
          <w:b/>
          <w:bCs/>
          <w:color w:val="auto"/>
          <w:sz w:val="32"/>
          <w:szCs w:val="40"/>
          <w:lang w:val="en-US" w:eastAsia="zh-CN"/>
        </w:rPr>
        <w:t>以党的创新理论滋养初心引领使命</w:t>
      </w:r>
    </w:p>
    <w:p>
      <w:pPr>
        <w:keepNext w:val="0"/>
        <w:keepLines w:val="0"/>
        <w:pageBreakBefore w:val="0"/>
        <w:widowControl w:val="0"/>
        <w:kinsoku/>
        <w:wordWrap/>
        <w:overflowPunct/>
        <w:topLinePunct w:val="0"/>
        <w:autoSpaceDE/>
        <w:autoSpaceDN/>
        <w:bidi w:val="0"/>
        <w:adjustRightInd/>
        <w:snapToGrid/>
        <w:spacing w:line="576" w:lineRule="exact"/>
        <w:ind w:firstLine="722"/>
        <w:jc w:val="both"/>
        <w:textAlignment w:val="auto"/>
        <w:rPr>
          <w:rFonts w:hint="eastAsia" w:ascii="方正仿宋_GBK" w:hAnsi="方正仿宋_GBK" w:eastAsia="方正仿宋_GBK" w:cs="方正仿宋_GBK"/>
          <w:b/>
          <w:bCs/>
          <w:sz w:val="32"/>
          <w:szCs w:val="40"/>
          <w:lang w:val="en-US" w:eastAsia="zh-CN"/>
        </w:rPr>
      </w:pPr>
      <w:r>
        <w:rPr>
          <w:rFonts w:hint="eastAsia" w:ascii="方正仿宋_GBK" w:hAnsi="方正仿宋_GBK" w:eastAsia="方正仿宋_GBK" w:cs="方正仿宋_GBK"/>
          <w:b/>
          <w:bCs/>
          <w:sz w:val="32"/>
          <w:szCs w:val="40"/>
          <w:lang w:val="en-US" w:eastAsia="zh-CN"/>
        </w:rPr>
        <w:t>政治是根、思想是魂。一年来，全市组织系统坚持把学习贯彻习近平新时代中国特色社会主义思想作为首要任务，深入推进党史学习教育，引导广大党员干部筑牢信仰之基、补足精神之钙、把稳思想之舵，自觉做“两个确立”的坚决拥护者和“两个维护”的坚定践行者。</w:t>
      </w:r>
    </w:p>
    <w:p>
      <w:pPr>
        <w:keepNext w:val="0"/>
        <w:keepLines w:val="0"/>
        <w:pageBreakBefore w:val="0"/>
        <w:widowControl w:val="0"/>
        <w:kinsoku/>
        <w:wordWrap/>
        <w:overflowPunct/>
        <w:topLinePunct w:val="0"/>
        <w:autoSpaceDE/>
        <w:autoSpaceDN/>
        <w:bidi w:val="0"/>
        <w:adjustRightInd/>
        <w:snapToGrid/>
        <w:spacing w:line="576" w:lineRule="exact"/>
        <w:ind w:firstLine="722"/>
        <w:jc w:val="both"/>
        <w:textAlignment w:val="auto"/>
        <w:rPr>
          <w:rFonts w:hint="eastAsia" w:ascii="方正仿宋_GBK" w:hAnsi="方正仿宋_GBK" w:eastAsia="方正仿宋_GBK" w:cs="方正仿宋_GBK"/>
          <w:b/>
          <w:bCs/>
          <w:sz w:val="32"/>
          <w:szCs w:val="40"/>
          <w:lang w:val="en-US" w:eastAsia="zh-CN"/>
        </w:rPr>
      </w:pPr>
      <w:r>
        <w:rPr>
          <w:rFonts w:hint="eastAsia" w:ascii="方正仿宋_GBK" w:hAnsi="方正仿宋_GBK" w:eastAsia="方正仿宋_GBK" w:cs="方正仿宋_GBK"/>
          <w:b/>
          <w:bCs/>
          <w:sz w:val="32"/>
          <w:szCs w:val="40"/>
          <w:lang w:val="en-US" w:eastAsia="zh-CN"/>
        </w:rPr>
        <w:t>坚持以学为先、筑牢根基，推动党的创新理论入脑入心。</w:t>
      </w:r>
    </w:p>
    <w:p>
      <w:pPr>
        <w:keepNext w:val="0"/>
        <w:keepLines w:val="0"/>
        <w:pageBreakBefore w:val="0"/>
        <w:widowControl w:val="0"/>
        <w:kinsoku/>
        <w:wordWrap/>
        <w:overflowPunct/>
        <w:topLinePunct w:val="0"/>
        <w:autoSpaceDE/>
        <w:autoSpaceDN/>
        <w:bidi w:val="0"/>
        <w:adjustRightInd/>
        <w:snapToGrid/>
        <w:spacing w:line="576" w:lineRule="exact"/>
        <w:ind w:firstLine="722"/>
        <w:jc w:val="both"/>
        <w:textAlignment w:val="auto"/>
        <w:rPr>
          <w:rFonts w:hint="eastAsia" w:ascii="Times New Roman" w:hAnsi="Times New Roman" w:eastAsia="方正仿宋_GBK" w:cs="Times New Roman"/>
          <w:b/>
          <w:bCs/>
          <w:sz w:val="32"/>
          <w:szCs w:val="40"/>
          <w:lang w:val="en-US" w:eastAsia="zh-CN"/>
        </w:rPr>
      </w:pPr>
      <w:r>
        <w:rPr>
          <w:rFonts w:hint="eastAsia" w:ascii="方正仿宋_GBK" w:hAnsi="方正仿宋_GBK" w:eastAsia="方正仿宋_GBK" w:cs="方正仿宋_GBK"/>
          <w:b/>
          <w:bCs/>
          <w:sz w:val="32"/>
          <w:szCs w:val="40"/>
          <w:lang w:val="en-US" w:eastAsia="zh-CN"/>
        </w:rPr>
        <w:t>深入实施习近平新时代中国特色社会主义思想教育培训计划，</w:t>
      </w:r>
      <w:r>
        <w:rPr>
          <w:rFonts w:hint="eastAsia" w:ascii="Times New Roman" w:hAnsi="Times New Roman" w:eastAsia="方正仿宋_GBK" w:cs="Times New Roman"/>
          <w:b/>
          <w:bCs/>
          <w:sz w:val="32"/>
          <w:szCs w:val="40"/>
          <w:lang w:val="en-US" w:eastAsia="zh-CN"/>
        </w:rPr>
        <w:t>及时将习近平总书记“七一”重要讲话精神、党的十九届六中全会、省委十一届九次、十次全会和市第五次党代会精神纳入市县党校、大巴山干部学院、巴中村政学院、干部讲习堂重点培训内容，分层分类举办读书班、主体班、进修班、研讨班等40余期，推动理论学习全覆盖。</w:t>
      </w:r>
    </w:p>
    <w:p>
      <w:pPr>
        <w:keepNext w:val="0"/>
        <w:keepLines w:val="0"/>
        <w:pageBreakBefore w:val="0"/>
        <w:widowControl w:val="0"/>
        <w:kinsoku/>
        <w:wordWrap/>
        <w:overflowPunct/>
        <w:topLinePunct w:val="0"/>
        <w:autoSpaceDE/>
        <w:autoSpaceDN/>
        <w:bidi w:val="0"/>
        <w:adjustRightInd/>
        <w:snapToGrid/>
        <w:spacing w:line="576" w:lineRule="exact"/>
        <w:ind w:firstLine="722"/>
        <w:jc w:val="both"/>
        <w:textAlignment w:val="auto"/>
        <w:rPr>
          <w:rFonts w:hint="eastAsia" w:ascii="Times New Roman" w:hAnsi="Times New Roman" w:eastAsia="方正仿宋_GBK" w:cs="Times New Roman"/>
          <w:b/>
          <w:bCs/>
          <w:sz w:val="32"/>
          <w:szCs w:val="40"/>
          <w:lang w:val="en-US" w:eastAsia="zh-CN"/>
        </w:rPr>
      </w:pPr>
      <w:r>
        <w:rPr>
          <w:rFonts w:hint="eastAsia" w:ascii="Times New Roman" w:hAnsi="Times New Roman" w:eastAsia="方正仿宋_GBK" w:cs="Times New Roman"/>
          <w:b/>
          <w:bCs/>
          <w:sz w:val="32"/>
          <w:szCs w:val="40"/>
          <w:lang w:val="en-US" w:eastAsia="zh-CN"/>
        </w:rPr>
        <w:t>坚持规定动作不走样、自选动作少而精，推动党史学习教育有声有色。</w:t>
      </w:r>
    </w:p>
    <w:p>
      <w:pPr>
        <w:keepNext w:val="0"/>
        <w:keepLines w:val="0"/>
        <w:pageBreakBefore w:val="0"/>
        <w:widowControl w:val="0"/>
        <w:kinsoku/>
        <w:wordWrap/>
        <w:overflowPunct/>
        <w:topLinePunct w:val="0"/>
        <w:autoSpaceDE/>
        <w:autoSpaceDN/>
        <w:bidi w:val="0"/>
        <w:adjustRightInd/>
        <w:snapToGrid/>
        <w:spacing w:line="576" w:lineRule="exact"/>
        <w:ind w:firstLine="722"/>
        <w:jc w:val="both"/>
        <w:textAlignment w:val="auto"/>
        <w:rPr>
          <w:rFonts w:hint="eastAsia" w:ascii="Times New Roman" w:hAnsi="Times New Roman" w:eastAsia="方正仿宋_GBK" w:cs="Times New Roman"/>
          <w:b/>
          <w:bCs/>
          <w:sz w:val="32"/>
          <w:szCs w:val="40"/>
          <w:lang w:val="en-US" w:eastAsia="zh-CN"/>
        </w:rPr>
      </w:pPr>
      <w:r>
        <w:rPr>
          <w:rFonts w:hint="eastAsia" w:ascii="Times New Roman" w:hAnsi="Times New Roman" w:eastAsia="方正仿宋_GBK" w:cs="Times New Roman"/>
          <w:b/>
          <w:bCs/>
          <w:sz w:val="32"/>
          <w:szCs w:val="40"/>
          <w:lang w:val="en-US" w:eastAsia="zh-CN"/>
        </w:rPr>
        <w:t>全市6300余个党支部高质量召开专题组织生活会。扎实开展“我为群众办实事”活动，解决群众实际问题3200余件。召开全市“两优一先”表彰大会，隆重表彰90名个人、60个基层党组织，向1.6万余名老党员颁发纪念章，向8000余名党员发放温馨贺卡，激励广大党员干部奋进新征程、建功新时代。</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方正仿宋_GBK" w:cs="Times New Roman"/>
          <w:b/>
          <w:bCs/>
          <w:sz w:val="32"/>
          <w:szCs w:val="40"/>
          <w:lang w:val="en-US" w:eastAsia="zh-CN"/>
        </w:rPr>
      </w:pPr>
      <w:r>
        <w:rPr>
          <w:rFonts w:hint="eastAsia" w:ascii="Times New Roman" w:hAnsi="Times New Roman" w:eastAsia="方正仿宋_GBK" w:cs="Times New Roman"/>
          <w:b/>
          <w:bCs/>
          <w:sz w:val="32"/>
          <w:szCs w:val="40"/>
          <w:lang w:val="en-US" w:eastAsia="zh-CN"/>
        </w:rPr>
        <w:t>　　坚持全域统筹、一体推进，推动干教体系成型成势。</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jc w:val="both"/>
        <w:textAlignment w:val="auto"/>
        <w:rPr>
          <w:rFonts w:hint="eastAsia" w:ascii="Times New Roman" w:hAnsi="Times New Roman" w:eastAsia="方正仿宋_GBK" w:cs="Times New Roman"/>
          <w:b/>
          <w:bCs/>
          <w:sz w:val="32"/>
          <w:szCs w:val="40"/>
          <w:lang w:val="en-US" w:eastAsia="zh-CN"/>
        </w:rPr>
      </w:pPr>
      <w:r>
        <w:rPr>
          <w:rFonts w:hint="eastAsia" w:ascii="Times New Roman" w:hAnsi="Times New Roman" w:eastAsia="方正仿宋_GBK" w:cs="Times New Roman"/>
          <w:b/>
          <w:bCs/>
          <w:sz w:val="32"/>
          <w:szCs w:val="40"/>
          <w:lang w:val="en-US" w:eastAsia="zh-CN"/>
        </w:rPr>
        <w:t>以县级党校分类改革为契机重塑干教体系，</w:t>
      </w:r>
      <w:r>
        <w:rPr>
          <w:rFonts w:hint="default" w:ascii="Times New Roman" w:hAnsi="Times New Roman" w:eastAsia="方正仿宋_GBK" w:cs="Times New Roman"/>
          <w:b/>
          <w:bCs/>
          <w:sz w:val="32"/>
          <w:szCs w:val="40"/>
          <w:lang w:val="en-US" w:eastAsia="zh-CN"/>
        </w:rPr>
        <w:t>深入实施</w:t>
      </w:r>
      <w:r>
        <w:rPr>
          <w:rFonts w:hint="eastAsia" w:ascii="Times New Roman" w:hAnsi="Times New Roman" w:eastAsia="方正仿宋_GBK" w:cs="Times New Roman"/>
          <w:b/>
          <w:bCs/>
          <w:sz w:val="32"/>
          <w:szCs w:val="40"/>
          <w:lang w:val="en-US" w:eastAsia="zh-CN"/>
        </w:rPr>
        <w:t>“一把手”提能、专业化领导干部培养、年轻干部铸魂“三大工程”，加快构建集群式阵地、差异化培训、全要素保障“三大体系”，致力打造面向全省、走向全国的一流干教品牌，努力将干部的时间、精力和关注点引导到学习提能、勤思善谋上来。“大巴山干部学院”成为党员干部党性淬炼和政治历练“大熔炉”，“巴中村政学院”成为乡村振兴和基层治理教育实践基地，“巴中干部讲习堂”成为常态化的干部综合素养补给平台……</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黑体_GBK" w:hAnsi="方正黑体_GBK" w:eastAsia="方正黑体_GBK" w:cs="方正黑体_GBK"/>
          <w:b/>
          <w:bCs/>
          <w:sz w:val="32"/>
          <w:szCs w:val="40"/>
          <w:lang w:val="en-US" w:eastAsia="zh-CN"/>
        </w:rPr>
      </w:pPr>
      <w:r>
        <w:rPr>
          <w:rFonts w:hint="eastAsia" w:ascii="方正黑体_GBK" w:hAnsi="方正黑体_GBK" w:eastAsia="方正黑体_GBK" w:cs="方正黑体_GBK"/>
          <w:b/>
          <w:bCs/>
          <w:sz w:val="32"/>
          <w:szCs w:val="40"/>
          <w:lang w:val="en-US" w:eastAsia="zh-CN"/>
        </w:rPr>
        <w:t>坚持选贤任能</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黑体_GBK" w:hAnsi="方正黑体_GBK" w:eastAsia="方正黑体_GBK" w:cs="方正黑体_GBK"/>
          <w:b/>
          <w:bCs/>
          <w:sz w:val="32"/>
          <w:szCs w:val="40"/>
          <w:lang w:val="en-US" w:eastAsia="zh-CN"/>
        </w:rPr>
      </w:pPr>
      <w:r>
        <w:rPr>
          <w:rFonts w:hint="eastAsia" w:ascii="方正黑体_GBK" w:hAnsi="方正黑体_GBK" w:eastAsia="方正黑体_GBK" w:cs="方正黑体_GBK"/>
          <w:b/>
          <w:bCs/>
          <w:sz w:val="32"/>
          <w:szCs w:val="40"/>
          <w:lang w:val="en-US" w:eastAsia="zh-CN"/>
        </w:rPr>
        <w:t>以鲜明用人导向激励干部担当作为</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jc w:val="both"/>
        <w:textAlignment w:val="auto"/>
        <w:rPr>
          <w:rFonts w:hint="default" w:ascii="方正仿宋_GBK" w:hAnsi="方正仿宋_GBK" w:eastAsia="方正仿宋_GBK" w:cs="方正仿宋_GBK"/>
          <w:b/>
          <w:bCs/>
          <w:sz w:val="32"/>
          <w:szCs w:val="40"/>
          <w:lang w:val="en-US" w:eastAsia="zh-CN"/>
        </w:rPr>
      </w:pPr>
      <w:r>
        <w:rPr>
          <w:rFonts w:hint="eastAsia" w:ascii="方正仿宋_GBK" w:hAnsi="方正仿宋_GBK" w:eastAsia="方正仿宋_GBK" w:cs="方正仿宋_GBK"/>
          <w:b/>
          <w:bCs/>
          <w:sz w:val="32"/>
          <w:szCs w:val="40"/>
          <w:lang w:val="en-US" w:eastAsia="zh-CN"/>
        </w:rPr>
        <w:t>事业兴衰，唯在用人。一年来，按照中央和省委、市委部署，全市组织系统紧紧围绕“五好”目标，以市县乡集中换届为统揽，优化干部选育管用工作，</w:t>
      </w:r>
      <w:r>
        <w:rPr>
          <w:rFonts w:hint="eastAsia" w:ascii="Times New Roman" w:hAnsi="Times New Roman" w:eastAsia="方正仿宋_GBK" w:cs="Times New Roman"/>
          <w:b/>
          <w:bCs/>
          <w:sz w:val="32"/>
          <w:szCs w:val="40"/>
          <w:lang w:val="en-US" w:eastAsia="zh-CN"/>
        </w:rPr>
        <w:t>一大批忠诚干净担当的优秀干部得到提拔使用</w:t>
      </w:r>
      <w:r>
        <w:rPr>
          <w:rFonts w:hint="eastAsia" w:ascii="方正仿宋_GBK" w:hAnsi="方正仿宋_GBK" w:eastAsia="方正仿宋_GBK" w:cs="方正仿宋_GBK"/>
          <w:b/>
          <w:bCs/>
          <w:sz w:val="32"/>
          <w:szCs w:val="40"/>
          <w:lang w:val="en-US" w:eastAsia="zh-CN"/>
        </w:rPr>
        <w:t>，实现各级党政班子年轻干部数量、学历层次、专业化水平比例提升和平均年龄下降“三升一降”的良好效果，真正换出了新面貌、新气象、新担当。</w:t>
      </w:r>
    </w:p>
    <w:p>
      <w:pPr>
        <w:keepNext w:val="0"/>
        <w:keepLines w:val="0"/>
        <w:pageBreakBefore w:val="0"/>
        <w:widowControl w:val="0"/>
        <w:suppressLineNumbers w:val="0"/>
        <w:kinsoku/>
        <w:wordWrap/>
        <w:overflowPunct/>
        <w:topLinePunct w:val="0"/>
        <w:autoSpaceDE/>
        <w:autoSpaceDN/>
        <w:bidi w:val="0"/>
        <w:adjustRightInd w:val="0"/>
        <w:snapToGrid w:val="0"/>
        <w:spacing w:line="576" w:lineRule="exact"/>
        <w:ind w:firstLine="642" w:firstLineChars="200"/>
        <w:jc w:val="both"/>
        <w:textAlignment w:val="auto"/>
        <w:rPr>
          <w:rStyle w:val="9"/>
          <w:rFonts w:hint="default" w:ascii="Times New Roman" w:hAnsi="Times New Roman" w:eastAsia="方正仿宋_GBK" w:cs="Times New Roman"/>
          <w:b/>
          <w:i w:val="0"/>
          <w:caps w:val="0"/>
          <w:color w:val="auto"/>
          <w:spacing w:val="0"/>
          <w:kern w:val="0"/>
          <w:sz w:val="32"/>
          <w:szCs w:val="32"/>
          <w:shd w:val="clear" w:fill="FFFFFF"/>
          <w:lang w:val="en-US" w:eastAsia="zh-CN" w:bidi="ar"/>
        </w:rPr>
      </w:pPr>
      <w:r>
        <w:rPr>
          <w:rStyle w:val="9"/>
          <w:rFonts w:hint="eastAsia" w:ascii="Times New Roman" w:hAnsi="Times New Roman" w:eastAsia="方正仿宋_GBK" w:cs="Times New Roman"/>
          <w:b/>
          <w:i w:val="0"/>
          <w:caps w:val="0"/>
          <w:color w:val="auto"/>
          <w:spacing w:val="0"/>
          <w:kern w:val="0"/>
          <w:sz w:val="32"/>
          <w:szCs w:val="32"/>
          <w:shd w:val="clear" w:fill="FFFFFF"/>
          <w:lang w:val="en-US" w:eastAsia="zh-CN" w:bidi="ar"/>
        </w:rPr>
        <w:t>用人</w:t>
      </w:r>
      <w:r>
        <w:rPr>
          <w:rStyle w:val="9"/>
          <w:rFonts w:hint="default" w:ascii="Times New Roman" w:hAnsi="Times New Roman" w:eastAsia="方正仿宋_GBK" w:cs="Times New Roman"/>
          <w:b/>
          <w:i w:val="0"/>
          <w:caps w:val="0"/>
          <w:color w:val="auto"/>
          <w:spacing w:val="0"/>
          <w:kern w:val="0"/>
          <w:sz w:val="32"/>
          <w:szCs w:val="32"/>
          <w:shd w:val="clear" w:fill="FFFFFF"/>
          <w:lang w:val="en-US" w:eastAsia="zh-CN" w:bidi="ar"/>
        </w:rPr>
        <w:t>导向</w:t>
      </w:r>
      <w:r>
        <w:rPr>
          <w:rStyle w:val="9"/>
          <w:rFonts w:hint="eastAsia" w:ascii="Times New Roman" w:hAnsi="Times New Roman" w:eastAsia="方正仿宋_GBK" w:cs="Times New Roman"/>
          <w:b/>
          <w:i w:val="0"/>
          <w:caps w:val="0"/>
          <w:color w:val="auto"/>
          <w:spacing w:val="0"/>
          <w:kern w:val="0"/>
          <w:sz w:val="32"/>
          <w:szCs w:val="32"/>
          <w:shd w:val="clear" w:fill="FFFFFF"/>
          <w:lang w:val="en-US" w:eastAsia="zh-CN" w:bidi="ar"/>
        </w:rPr>
        <w:t>既是指挥棒，也是风向标</w:t>
      </w:r>
      <w:r>
        <w:rPr>
          <w:rStyle w:val="9"/>
          <w:rFonts w:hint="default" w:ascii="Times New Roman" w:hAnsi="Times New Roman" w:eastAsia="方正仿宋_GBK" w:cs="Times New Roman"/>
          <w:b/>
          <w:i w:val="0"/>
          <w:caps w:val="0"/>
          <w:color w:val="auto"/>
          <w:spacing w:val="0"/>
          <w:kern w:val="0"/>
          <w:sz w:val="32"/>
          <w:szCs w:val="32"/>
          <w:shd w:val="clear" w:fill="FFFFFF"/>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line="576" w:lineRule="exact"/>
        <w:ind w:firstLine="642" w:firstLineChars="200"/>
        <w:jc w:val="both"/>
        <w:textAlignment w:val="auto"/>
        <w:rPr>
          <w:rStyle w:val="9"/>
          <w:rFonts w:hint="default" w:ascii="Times New Roman" w:hAnsi="Times New Roman" w:eastAsia="方正仿宋_GBK" w:cs="Times New Roman"/>
          <w:b/>
          <w:i w:val="0"/>
          <w:caps w:val="0"/>
          <w:color w:val="auto"/>
          <w:spacing w:val="0"/>
          <w:kern w:val="0"/>
          <w:sz w:val="32"/>
          <w:szCs w:val="32"/>
          <w:shd w:val="clear" w:fill="FFFFFF"/>
          <w:lang w:val="en-US" w:eastAsia="zh-CN" w:bidi="ar"/>
        </w:rPr>
      </w:pPr>
      <w:r>
        <w:rPr>
          <w:rStyle w:val="9"/>
          <w:rFonts w:hint="eastAsia" w:ascii="Times New Roman" w:hAnsi="Times New Roman" w:eastAsia="方正仿宋_GBK" w:cs="Times New Roman"/>
          <w:b/>
          <w:i w:val="0"/>
          <w:caps w:val="0"/>
          <w:color w:val="auto"/>
          <w:spacing w:val="0"/>
          <w:kern w:val="0"/>
          <w:sz w:val="32"/>
          <w:szCs w:val="32"/>
          <w:shd w:val="clear" w:fill="FFFFFF"/>
          <w:lang w:val="en-US" w:eastAsia="zh-CN" w:bidi="ar"/>
        </w:rPr>
        <w:t>坚决落实</w:t>
      </w:r>
      <w:r>
        <w:rPr>
          <w:rStyle w:val="9"/>
          <w:rFonts w:hint="default" w:ascii="Times New Roman" w:hAnsi="Times New Roman" w:eastAsia="方正仿宋_GBK" w:cs="Times New Roman"/>
          <w:b/>
          <w:i w:val="0"/>
          <w:caps w:val="0"/>
          <w:color w:val="auto"/>
          <w:spacing w:val="0"/>
          <w:kern w:val="0"/>
          <w:sz w:val="32"/>
          <w:szCs w:val="32"/>
          <w:shd w:val="clear" w:fill="FFFFFF"/>
          <w:lang w:val="en-US" w:eastAsia="zh-CN" w:bidi="ar"/>
        </w:rPr>
        <w:t>市委</w:t>
      </w:r>
      <w:r>
        <w:rPr>
          <w:rStyle w:val="9"/>
          <w:rFonts w:hint="eastAsia" w:ascii="方正仿宋_GBK" w:hAnsi="方正仿宋_GBK" w:eastAsia="方正仿宋_GBK" w:cs="方正仿宋_GBK"/>
          <w:b/>
          <w:i w:val="0"/>
          <w:caps w:val="0"/>
          <w:color w:val="auto"/>
          <w:spacing w:val="0"/>
          <w:kern w:val="0"/>
          <w:sz w:val="32"/>
          <w:szCs w:val="32"/>
          <w:shd w:val="clear" w:fill="FFFFFF"/>
          <w:lang w:val="en-US" w:eastAsia="zh-CN" w:bidi="ar"/>
        </w:rPr>
        <w:t>“用好五种人、七种人尤其不能用”和“</w:t>
      </w:r>
      <w:r>
        <w:rPr>
          <w:rStyle w:val="9"/>
          <w:rFonts w:hint="default" w:ascii="Times New Roman" w:hAnsi="Times New Roman" w:eastAsia="方正仿宋_GBK" w:cs="Times New Roman"/>
          <w:b/>
          <w:i w:val="0"/>
          <w:caps w:val="0"/>
          <w:color w:val="auto"/>
          <w:spacing w:val="0"/>
          <w:kern w:val="0"/>
          <w:sz w:val="32"/>
          <w:szCs w:val="32"/>
          <w:shd w:val="clear" w:fill="FFFFFF"/>
          <w:lang w:val="en-US" w:eastAsia="zh-CN" w:bidi="ar"/>
        </w:rPr>
        <w:t>18</w:t>
      </w:r>
      <w:r>
        <w:rPr>
          <w:rStyle w:val="9"/>
          <w:rFonts w:hint="eastAsia" w:ascii="方正仿宋_GBK" w:hAnsi="方正仿宋_GBK" w:eastAsia="方正仿宋_GBK" w:cs="方正仿宋_GBK"/>
          <w:b/>
          <w:i w:val="0"/>
          <w:caps w:val="0"/>
          <w:color w:val="auto"/>
          <w:spacing w:val="0"/>
          <w:kern w:val="0"/>
          <w:sz w:val="32"/>
          <w:szCs w:val="32"/>
          <w:shd w:val="clear" w:fill="FFFFFF"/>
          <w:lang w:val="en-US" w:eastAsia="zh-CN" w:bidi="ar"/>
        </w:rPr>
        <w:t>字”要求</w:t>
      </w:r>
      <w:r>
        <w:rPr>
          <w:rStyle w:val="9"/>
          <w:rFonts w:hint="default" w:ascii="Times New Roman" w:hAnsi="Times New Roman" w:eastAsia="方正仿宋_GBK" w:cs="Times New Roman"/>
          <w:b/>
          <w:i w:val="0"/>
          <w:caps w:val="0"/>
          <w:color w:val="auto"/>
          <w:spacing w:val="0"/>
          <w:kern w:val="0"/>
          <w:sz w:val="32"/>
          <w:szCs w:val="32"/>
          <w:shd w:val="clear" w:fill="FFFFFF"/>
          <w:lang w:val="en-US" w:eastAsia="zh-CN" w:bidi="ar"/>
        </w:rPr>
        <w:t>，</w:t>
      </w:r>
      <w:r>
        <w:rPr>
          <w:rStyle w:val="9"/>
          <w:rFonts w:hint="eastAsia" w:ascii="方正仿宋_GBK" w:hAnsi="方正仿宋_GBK" w:eastAsia="方正仿宋_GBK" w:cs="方正仿宋_GBK"/>
          <w:b/>
          <w:i w:val="0"/>
          <w:caps w:val="0"/>
          <w:color w:val="auto"/>
          <w:spacing w:val="0"/>
          <w:kern w:val="0"/>
          <w:sz w:val="32"/>
          <w:szCs w:val="32"/>
          <w:shd w:val="clear" w:fill="FFFFFF"/>
          <w:lang w:val="en-US" w:eastAsia="zh-CN" w:bidi="ar"/>
        </w:rPr>
        <w:t>一手抓正向激励，让</w:t>
      </w:r>
      <w:r>
        <w:rPr>
          <w:rStyle w:val="9"/>
          <w:rFonts w:hint="default" w:ascii="Times New Roman" w:hAnsi="Times New Roman" w:eastAsia="方正仿宋_GBK" w:cs="Times New Roman"/>
          <w:b/>
          <w:i w:val="0"/>
          <w:caps w:val="0"/>
          <w:color w:val="auto"/>
          <w:spacing w:val="0"/>
          <w:kern w:val="0"/>
          <w:sz w:val="32"/>
          <w:szCs w:val="32"/>
          <w:shd w:val="clear" w:fill="FFFFFF"/>
          <w:lang w:val="en-US" w:eastAsia="zh-CN" w:bidi="ar"/>
        </w:rPr>
        <w:t>人品正、能力强、清爽干净的干部有机会有舞台</w:t>
      </w:r>
      <w:r>
        <w:rPr>
          <w:rStyle w:val="9"/>
          <w:rFonts w:hint="eastAsia" w:ascii="Times New Roman" w:hAnsi="Times New Roman" w:eastAsia="方正仿宋_GBK" w:cs="Times New Roman"/>
          <w:b/>
          <w:i w:val="0"/>
          <w:caps w:val="0"/>
          <w:color w:val="auto"/>
          <w:spacing w:val="0"/>
          <w:kern w:val="0"/>
          <w:sz w:val="32"/>
          <w:szCs w:val="32"/>
          <w:shd w:val="clear" w:fill="FFFFFF"/>
          <w:lang w:val="en-US" w:eastAsia="zh-CN" w:bidi="ar"/>
        </w:rPr>
        <w:t>，</w:t>
      </w:r>
      <w:r>
        <w:rPr>
          <w:rStyle w:val="9"/>
          <w:rFonts w:hint="default" w:ascii="Times New Roman" w:hAnsi="Times New Roman" w:eastAsia="方正仿宋_GBK" w:cs="Times New Roman"/>
          <w:b/>
          <w:i w:val="0"/>
          <w:caps w:val="0"/>
          <w:color w:val="auto"/>
          <w:spacing w:val="0"/>
          <w:kern w:val="0"/>
          <w:sz w:val="32"/>
          <w:szCs w:val="32"/>
          <w:shd w:val="clear" w:fill="FFFFFF"/>
          <w:lang w:val="en-US" w:eastAsia="zh-CN" w:bidi="ar"/>
        </w:rPr>
        <w:t>一批在急难险重任务面前扛硬活、打硬仗、一贯表现优</w:t>
      </w:r>
      <w:r>
        <w:rPr>
          <w:rStyle w:val="9"/>
          <w:rFonts w:hint="default" w:ascii="方正仿宋_GBK" w:hAnsi="方正仿宋_GBK" w:eastAsia="方正仿宋_GBK" w:cs="方正仿宋_GBK"/>
          <w:b/>
          <w:i w:val="0"/>
          <w:caps w:val="0"/>
          <w:color w:val="auto"/>
          <w:spacing w:val="0"/>
          <w:kern w:val="0"/>
          <w:sz w:val="32"/>
          <w:szCs w:val="32"/>
          <w:shd w:val="clear" w:fill="FFFFFF"/>
          <w:lang w:val="en-US" w:eastAsia="zh-CN" w:bidi="ar"/>
        </w:rPr>
        <w:t>秀的“干将”</w:t>
      </w:r>
      <w:r>
        <w:rPr>
          <w:rStyle w:val="9"/>
          <w:rFonts w:hint="eastAsia" w:ascii="方正仿宋_GBK" w:hAnsi="方正仿宋_GBK" w:eastAsia="方正仿宋_GBK" w:cs="方正仿宋_GBK"/>
          <w:b/>
          <w:i w:val="0"/>
          <w:caps w:val="0"/>
          <w:color w:val="auto"/>
          <w:spacing w:val="0"/>
          <w:kern w:val="0"/>
          <w:sz w:val="32"/>
          <w:szCs w:val="32"/>
          <w:shd w:val="clear" w:fill="FFFFFF"/>
          <w:lang w:val="en-US" w:eastAsia="zh-CN" w:bidi="ar"/>
        </w:rPr>
        <w:t>得到重用</w:t>
      </w:r>
      <w:r>
        <w:rPr>
          <w:rStyle w:val="9"/>
          <w:rFonts w:hint="default" w:ascii="方正仿宋_GBK" w:hAnsi="方正仿宋_GBK" w:eastAsia="方正仿宋_GBK" w:cs="方正仿宋_GBK"/>
          <w:b/>
          <w:i w:val="0"/>
          <w:caps w:val="0"/>
          <w:color w:val="auto"/>
          <w:spacing w:val="0"/>
          <w:kern w:val="0"/>
          <w:sz w:val="32"/>
          <w:szCs w:val="32"/>
          <w:shd w:val="clear" w:fill="FFFFFF"/>
          <w:lang w:val="en-US" w:eastAsia="zh-CN" w:bidi="ar"/>
        </w:rPr>
        <w:t>，</w:t>
      </w:r>
      <w:r>
        <w:rPr>
          <w:rFonts w:hint="eastAsia" w:ascii="Times New Roman" w:hAnsi="Times New Roman" w:eastAsia="方正仿宋_GBK" w:cs="Times New Roman"/>
          <w:b/>
          <w:bCs/>
          <w:color w:val="000000"/>
          <w:spacing w:val="0"/>
          <w:kern w:val="36"/>
          <w:sz w:val="32"/>
          <w:szCs w:val="32"/>
          <w:lang w:val="en-US" w:eastAsia="zh-CN"/>
        </w:rPr>
        <w:t>从</w:t>
      </w:r>
      <w:r>
        <w:rPr>
          <w:rFonts w:hint="eastAsia" w:ascii="方正仿宋_GBK" w:eastAsia="方正仿宋_GBK" w:cs="方正仿宋_GBK"/>
          <w:b/>
          <w:bCs/>
          <w:spacing w:val="0"/>
          <w:sz w:val="32"/>
          <w:szCs w:val="32"/>
          <w:lang w:eastAsia="zh-CN"/>
        </w:rPr>
        <w:t>疫情防控、脱贫攻坚、抢险救灾等重大斗争一线提拔重用干部占比达</w:t>
      </w:r>
      <w:r>
        <w:rPr>
          <w:rFonts w:hint="eastAsia" w:ascii="Times New Roman" w:hAnsi="Times New Roman" w:eastAsia="方正仿宋_GBK" w:cs="Times New Roman"/>
          <w:b/>
          <w:bCs/>
          <w:spacing w:val="0"/>
          <w:sz w:val="32"/>
          <w:szCs w:val="32"/>
          <w:lang w:val="en-US" w:eastAsia="zh-CN"/>
        </w:rPr>
        <w:t>63.5%，</w:t>
      </w:r>
      <w:r>
        <w:rPr>
          <w:rStyle w:val="9"/>
          <w:rFonts w:hint="default" w:ascii="Times New Roman" w:hAnsi="Times New Roman" w:eastAsia="方正仿宋_GBK" w:cs="Times New Roman"/>
          <w:b/>
          <w:i w:val="0"/>
          <w:caps w:val="0"/>
          <w:color w:val="auto"/>
          <w:spacing w:val="0"/>
          <w:kern w:val="0"/>
          <w:sz w:val="32"/>
          <w:szCs w:val="32"/>
          <w:shd w:val="clear" w:fill="FFFFFF"/>
          <w:lang w:val="en-US" w:eastAsia="zh-CN" w:bidi="ar"/>
        </w:rPr>
        <w:t>12名乡镇</w:t>
      </w:r>
      <w:r>
        <w:rPr>
          <w:rStyle w:val="9"/>
          <w:rFonts w:hint="eastAsia" w:ascii="Times New Roman" w:hAnsi="Times New Roman" w:eastAsia="方正仿宋_GBK" w:cs="Times New Roman"/>
          <w:b/>
          <w:i w:val="0"/>
          <w:caps w:val="0"/>
          <w:color w:val="auto"/>
          <w:spacing w:val="0"/>
          <w:kern w:val="0"/>
          <w:sz w:val="32"/>
          <w:szCs w:val="32"/>
          <w:shd w:val="clear" w:fill="FFFFFF"/>
          <w:lang w:val="en-US" w:eastAsia="zh-CN" w:bidi="ar"/>
        </w:rPr>
        <w:t>党政</w:t>
      </w:r>
      <w:r>
        <w:rPr>
          <w:rStyle w:val="9"/>
          <w:rFonts w:hint="default" w:ascii="Times New Roman" w:hAnsi="Times New Roman" w:eastAsia="方正仿宋_GBK" w:cs="Times New Roman"/>
          <w:b/>
          <w:i w:val="0"/>
          <w:caps w:val="0"/>
          <w:color w:val="auto"/>
          <w:spacing w:val="0"/>
          <w:kern w:val="0"/>
          <w:sz w:val="32"/>
          <w:szCs w:val="32"/>
          <w:shd w:val="clear" w:fill="FFFFFF"/>
          <w:lang w:val="en-US" w:eastAsia="zh-CN" w:bidi="ar"/>
        </w:rPr>
        <w:t>正职走上了县处级岗位。一手抓反向约束，敢于向投机钻营、讲关系、架天线、打招呼、搞勾兑现象拔刀亮剑，因瞒报漏报个人事项、干部档案有问题、党风廉政不过关等因素，24名动议人选被放下，2名市管干部被免职。</w:t>
      </w:r>
    </w:p>
    <w:p>
      <w:pPr>
        <w:keepNext w:val="0"/>
        <w:keepLines w:val="0"/>
        <w:pageBreakBefore w:val="0"/>
        <w:widowControl w:val="0"/>
        <w:suppressLineNumbers w:val="0"/>
        <w:kinsoku/>
        <w:wordWrap/>
        <w:overflowPunct/>
        <w:topLinePunct w:val="0"/>
        <w:autoSpaceDE/>
        <w:autoSpaceDN/>
        <w:bidi w:val="0"/>
        <w:adjustRightInd w:val="0"/>
        <w:snapToGrid w:val="0"/>
        <w:spacing w:line="576" w:lineRule="exact"/>
        <w:ind w:firstLine="642" w:firstLineChars="200"/>
        <w:jc w:val="both"/>
        <w:textAlignment w:val="auto"/>
        <w:rPr>
          <w:rStyle w:val="9"/>
          <w:rFonts w:hint="eastAsia" w:ascii="Times New Roman" w:hAnsi="Times New Roman" w:eastAsia="方正仿宋_GBK" w:cs="Times New Roman"/>
          <w:b/>
          <w:i w:val="0"/>
          <w:caps w:val="0"/>
          <w:color w:val="auto"/>
          <w:spacing w:val="0"/>
          <w:kern w:val="0"/>
          <w:sz w:val="32"/>
          <w:szCs w:val="32"/>
          <w:shd w:val="clear" w:fill="FFFFFF"/>
          <w:lang w:val="en-US" w:eastAsia="zh-CN" w:bidi="ar"/>
        </w:rPr>
      </w:pPr>
      <w:r>
        <w:rPr>
          <w:rStyle w:val="9"/>
          <w:rFonts w:hint="eastAsia" w:ascii="Times New Roman" w:hAnsi="Times New Roman" w:eastAsia="方正仿宋_GBK" w:cs="Times New Roman"/>
          <w:b/>
          <w:i w:val="0"/>
          <w:caps w:val="0"/>
          <w:color w:val="auto"/>
          <w:spacing w:val="0"/>
          <w:kern w:val="0"/>
          <w:sz w:val="32"/>
          <w:szCs w:val="32"/>
          <w:shd w:val="clear" w:fill="FFFFFF"/>
          <w:lang w:val="en-US" w:eastAsia="zh-CN" w:bidi="ar"/>
        </w:rPr>
        <w:t>干部结构跟上发展“节奏”，后发赶超才有澎湃动力。</w:t>
      </w:r>
    </w:p>
    <w:p>
      <w:pPr>
        <w:keepNext w:val="0"/>
        <w:keepLines w:val="0"/>
        <w:pageBreakBefore w:val="0"/>
        <w:widowControl w:val="0"/>
        <w:suppressLineNumbers w:val="0"/>
        <w:kinsoku/>
        <w:wordWrap/>
        <w:overflowPunct/>
        <w:topLinePunct w:val="0"/>
        <w:autoSpaceDE/>
        <w:autoSpaceDN/>
        <w:bidi w:val="0"/>
        <w:adjustRightInd w:val="0"/>
        <w:snapToGrid w:val="0"/>
        <w:spacing w:line="576" w:lineRule="exact"/>
        <w:ind w:firstLine="642" w:firstLineChars="200"/>
        <w:jc w:val="both"/>
        <w:textAlignment w:val="auto"/>
        <w:rPr>
          <w:rStyle w:val="9"/>
          <w:rFonts w:hint="eastAsia" w:ascii="Times New Roman" w:hAnsi="Times New Roman" w:eastAsia="方正仿宋_GBK" w:cs="Times New Roman"/>
          <w:b/>
          <w:i w:val="0"/>
          <w:caps w:val="0"/>
          <w:color w:val="auto"/>
          <w:spacing w:val="0"/>
          <w:kern w:val="0"/>
          <w:sz w:val="32"/>
          <w:szCs w:val="32"/>
          <w:shd w:val="clear" w:fill="FFFFFF"/>
          <w:lang w:val="en-US" w:eastAsia="zh-CN" w:bidi="ar"/>
        </w:rPr>
      </w:pPr>
      <w:r>
        <w:rPr>
          <w:rStyle w:val="9"/>
          <w:rFonts w:hint="eastAsia" w:ascii="Times New Roman" w:hAnsi="Times New Roman" w:eastAsia="方正仿宋_GBK" w:cs="Times New Roman"/>
          <w:b/>
          <w:i w:val="0"/>
          <w:caps w:val="0"/>
          <w:color w:val="auto"/>
          <w:spacing w:val="0"/>
          <w:kern w:val="0"/>
          <w:sz w:val="32"/>
          <w:szCs w:val="32"/>
          <w:shd w:val="clear" w:fill="FFFFFF"/>
          <w:lang w:val="en-US" w:eastAsia="zh-CN" w:bidi="ar"/>
        </w:rPr>
        <w:t>坚持把结构调优、功能调强，通盘考虑干部经历、专业、年龄、性别、党派等要素，严格县乡领导班子结构性配备要求，注重优势互补、梯次配备，防止结构“硬”、功能“软”。向文旅新区、经开区、财政、交通、水利等部门充实了一批专业干部；4家市管国企董事会、经理层主要负责人，均有相应专业背景；</w:t>
      </w:r>
      <w:r>
        <w:rPr>
          <w:rStyle w:val="9"/>
          <w:rFonts w:hint="default" w:ascii="Times New Roman" w:hAnsi="Times New Roman" w:eastAsia="方正仿宋_GBK" w:cs="Times New Roman"/>
          <w:b/>
          <w:i w:val="0"/>
          <w:caps w:val="0"/>
          <w:color w:val="auto"/>
          <w:spacing w:val="0"/>
          <w:kern w:val="0"/>
          <w:sz w:val="32"/>
          <w:szCs w:val="32"/>
          <w:shd w:val="clear" w:fill="FFFFFF"/>
          <w:lang w:val="en-US" w:eastAsia="zh-CN" w:bidi="ar"/>
        </w:rPr>
        <w:t>县（区）党政班子中熟悉党的建设、三农工作、对外开放的分别达45.6%、60.8%、24.1%</w:t>
      </w:r>
      <w:r>
        <w:rPr>
          <w:rStyle w:val="9"/>
          <w:rFonts w:hint="eastAsia" w:ascii="Times New Roman" w:hAnsi="Times New Roman" w:eastAsia="方正仿宋_GBK" w:cs="Times New Roman"/>
          <w:b/>
          <w:i w:val="0"/>
          <w:caps w:val="0"/>
          <w:color w:val="auto"/>
          <w:spacing w:val="0"/>
          <w:kern w:val="0"/>
          <w:sz w:val="32"/>
          <w:szCs w:val="32"/>
          <w:shd w:val="clear" w:fill="FFFFFF"/>
          <w:lang w:val="en-US" w:eastAsia="zh-CN" w:bidi="ar"/>
        </w:rPr>
        <w:t>，县（区）班子中女干部、年轻干部、党外干部等结构性人选应配尽配，全部达到省委要求。</w:t>
      </w:r>
    </w:p>
    <w:p>
      <w:pPr>
        <w:keepNext w:val="0"/>
        <w:keepLines w:val="0"/>
        <w:pageBreakBefore w:val="0"/>
        <w:widowControl w:val="0"/>
        <w:suppressLineNumbers w:val="0"/>
        <w:kinsoku/>
        <w:wordWrap/>
        <w:overflowPunct/>
        <w:topLinePunct w:val="0"/>
        <w:autoSpaceDE/>
        <w:autoSpaceDN/>
        <w:bidi w:val="0"/>
        <w:adjustRightInd w:val="0"/>
        <w:snapToGrid w:val="0"/>
        <w:spacing w:line="576" w:lineRule="exact"/>
        <w:ind w:firstLine="642" w:firstLineChars="200"/>
        <w:jc w:val="both"/>
        <w:textAlignment w:val="auto"/>
        <w:rPr>
          <w:rStyle w:val="9"/>
          <w:rFonts w:hint="default" w:ascii="Times New Roman" w:hAnsi="Times New Roman" w:eastAsia="方正仿宋_GBK" w:cs="Times New Roman"/>
          <w:b/>
          <w:i w:val="0"/>
          <w:caps w:val="0"/>
          <w:color w:val="auto"/>
          <w:spacing w:val="0"/>
          <w:kern w:val="0"/>
          <w:sz w:val="32"/>
          <w:szCs w:val="32"/>
          <w:shd w:val="clear" w:fill="FFFFFF"/>
          <w:lang w:val="en-US" w:eastAsia="zh-CN" w:bidi="ar"/>
        </w:rPr>
      </w:pPr>
      <w:r>
        <w:rPr>
          <w:rStyle w:val="9"/>
          <w:rFonts w:hint="default" w:ascii="Times New Roman" w:hAnsi="Times New Roman" w:eastAsia="方正仿宋_GBK" w:cs="Times New Roman"/>
          <w:b/>
          <w:i w:val="0"/>
          <w:caps w:val="0"/>
          <w:color w:val="auto"/>
          <w:spacing w:val="0"/>
          <w:kern w:val="0"/>
          <w:sz w:val="32"/>
          <w:szCs w:val="32"/>
          <w:shd w:val="clear" w:fill="FFFFFF"/>
          <w:lang w:val="en-US" w:eastAsia="zh-CN" w:bidi="ar"/>
        </w:rPr>
        <w:t>大力培养选拔年轻干部，</w:t>
      </w:r>
      <w:r>
        <w:rPr>
          <w:rStyle w:val="9"/>
          <w:rFonts w:hint="eastAsia" w:ascii="Times New Roman" w:hAnsi="Times New Roman" w:eastAsia="方正仿宋_GBK" w:cs="Times New Roman"/>
          <w:b/>
          <w:i w:val="0"/>
          <w:caps w:val="0"/>
          <w:color w:val="auto"/>
          <w:spacing w:val="0"/>
          <w:kern w:val="0"/>
          <w:sz w:val="32"/>
          <w:szCs w:val="32"/>
          <w:shd w:val="clear" w:fill="FFFFFF"/>
          <w:lang w:val="en-US" w:eastAsia="zh-CN" w:bidi="ar"/>
        </w:rPr>
        <w:t>是确保党和人民事业后继有人的战略之举。</w:t>
      </w:r>
    </w:p>
    <w:p>
      <w:pPr>
        <w:keepNext w:val="0"/>
        <w:keepLines w:val="0"/>
        <w:pageBreakBefore w:val="0"/>
        <w:widowControl w:val="0"/>
        <w:suppressLineNumbers w:val="0"/>
        <w:kinsoku/>
        <w:wordWrap/>
        <w:overflowPunct/>
        <w:topLinePunct w:val="0"/>
        <w:autoSpaceDE/>
        <w:autoSpaceDN/>
        <w:bidi w:val="0"/>
        <w:adjustRightInd w:val="0"/>
        <w:snapToGrid w:val="0"/>
        <w:spacing w:line="576" w:lineRule="exact"/>
        <w:ind w:firstLine="642" w:firstLineChars="200"/>
        <w:jc w:val="both"/>
        <w:textAlignment w:val="auto"/>
        <w:rPr>
          <w:rStyle w:val="9"/>
          <w:rFonts w:hint="default" w:ascii="Times New Roman" w:hAnsi="Times New Roman" w:eastAsia="方正仿宋_GBK" w:cs="Times New Roman"/>
          <w:b/>
          <w:i w:val="0"/>
          <w:caps w:val="0"/>
          <w:color w:val="auto"/>
          <w:spacing w:val="0"/>
          <w:kern w:val="0"/>
          <w:sz w:val="32"/>
          <w:szCs w:val="32"/>
          <w:shd w:val="clear" w:fill="FFFFFF"/>
          <w:lang w:val="en-US" w:eastAsia="zh-CN" w:bidi="ar"/>
        </w:rPr>
      </w:pPr>
      <w:r>
        <w:rPr>
          <w:rStyle w:val="9"/>
          <w:rFonts w:hint="eastAsia" w:ascii="Times New Roman" w:hAnsi="Times New Roman" w:eastAsia="方正仿宋_GBK" w:cs="Times New Roman"/>
          <w:b/>
          <w:i w:val="0"/>
          <w:caps w:val="0"/>
          <w:color w:val="auto"/>
          <w:spacing w:val="0"/>
          <w:kern w:val="0"/>
          <w:sz w:val="32"/>
          <w:szCs w:val="32"/>
          <w:shd w:val="clear" w:fill="FFFFFF"/>
          <w:lang w:val="en-US" w:eastAsia="zh-CN" w:bidi="ar"/>
        </w:rPr>
        <w:t>坚持</w:t>
      </w:r>
      <w:r>
        <w:rPr>
          <w:rStyle w:val="9"/>
          <w:rFonts w:hint="default" w:ascii="Times New Roman" w:hAnsi="Times New Roman" w:eastAsia="方正仿宋_GBK" w:cs="Times New Roman"/>
          <w:b/>
          <w:i w:val="0"/>
          <w:caps w:val="0"/>
          <w:color w:val="auto"/>
          <w:spacing w:val="0"/>
          <w:kern w:val="0"/>
          <w:sz w:val="32"/>
          <w:szCs w:val="32"/>
          <w:shd w:val="clear" w:fill="FFFFFF"/>
          <w:lang w:val="en-US" w:eastAsia="zh-CN" w:bidi="ar"/>
        </w:rPr>
        <w:t>以大格局、大胸怀关注培养年轻干部</w:t>
      </w:r>
      <w:r>
        <w:rPr>
          <w:rStyle w:val="9"/>
          <w:rFonts w:hint="eastAsia" w:ascii="Times New Roman" w:hAnsi="Times New Roman" w:eastAsia="方正仿宋_GBK" w:cs="Times New Roman"/>
          <w:b/>
          <w:i w:val="0"/>
          <w:caps w:val="0"/>
          <w:color w:val="auto"/>
          <w:spacing w:val="0"/>
          <w:kern w:val="0"/>
          <w:sz w:val="32"/>
          <w:szCs w:val="32"/>
          <w:shd w:val="clear" w:fill="FFFFFF"/>
          <w:lang w:val="en-US" w:eastAsia="zh-CN" w:bidi="ar"/>
        </w:rPr>
        <w:t>，</w:t>
      </w:r>
      <w:r>
        <w:rPr>
          <w:rStyle w:val="9"/>
          <w:rFonts w:hint="default" w:ascii="Times New Roman" w:hAnsi="Times New Roman" w:eastAsia="方正仿宋_GBK" w:cs="Times New Roman"/>
          <w:b/>
          <w:i w:val="0"/>
          <w:caps w:val="0"/>
          <w:color w:val="auto"/>
          <w:spacing w:val="0"/>
          <w:kern w:val="0"/>
          <w:sz w:val="32"/>
          <w:szCs w:val="32"/>
          <w:shd w:val="clear" w:fill="FFFFFF"/>
          <w:lang w:val="en-US" w:eastAsia="zh-CN" w:bidi="ar"/>
        </w:rPr>
        <w:t>出台培养选拔优秀年轻干部</w:t>
      </w:r>
      <w:r>
        <w:rPr>
          <w:rStyle w:val="9"/>
          <w:rFonts w:hint="eastAsia" w:ascii="Times New Roman" w:hAnsi="Times New Roman" w:eastAsia="方正仿宋_GBK" w:cs="Times New Roman"/>
          <w:b/>
          <w:i w:val="0"/>
          <w:caps w:val="0"/>
          <w:color w:val="auto"/>
          <w:spacing w:val="0"/>
          <w:kern w:val="0"/>
          <w:sz w:val="32"/>
          <w:szCs w:val="32"/>
          <w:shd w:val="clear" w:fill="FFFFFF"/>
          <w:lang w:val="en-US" w:eastAsia="zh-CN" w:bidi="ar"/>
        </w:rPr>
        <w:t>11条措施</w:t>
      </w:r>
      <w:r>
        <w:rPr>
          <w:rStyle w:val="9"/>
          <w:rFonts w:hint="default" w:ascii="Times New Roman" w:hAnsi="Times New Roman" w:eastAsia="方正仿宋_GBK" w:cs="Times New Roman"/>
          <w:b/>
          <w:i w:val="0"/>
          <w:caps w:val="0"/>
          <w:color w:val="auto"/>
          <w:spacing w:val="0"/>
          <w:kern w:val="0"/>
          <w:sz w:val="32"/>
          <w:szCs w:val="32"/>
          <w:shd w:val="clear" w:fill="FFFFFF"/>
          <w:lang w:val="en-US" w:eastAsia="zh-CN" w:bidi="ar"/>
        </w:rPr>
        <w:t>，</w:t>
      </w:r>
      <w:r>
        <w:rPr>
          <w:rStyle w:val="9"/>
          <w:rFonts w:hint="eastAsia" w:ascii="Times New Roman" w:hAnsi="Times New Roman" w:eastAsia="方正仿宋_GBK" w:cs="Times New Roman"/>
          <w:b/>
          <w:i w:val="0"/>
          <w:caps w:val="0"/>
          <w:color w:val="auto"/>
          <w:spacing w:val="0"/>
          <w:kern w:val="0"/>
          <w:sz w:val="32"/>
          <w:szCs w:val="32"/>
          <w:shd w:val="clear" w:fill="FFFFFF"/>
          <w:lang w:val="en-US" w:eastAsia="zh-CN" w:bidi="ar"/>
        </w:rPr>
        <w:t>首批选派28名干部“双向互派”，</w:t>
      </w:r>
      <w:bookmarkStart w:id="0" w:name="_GoBack"/>
      <w:bookmarkEnd w:id="0"/>
      <w:r>
        <w:rPr>
          <w:rStyle w:val="9"/>
          <w:rFonts w:hint="eastAsia" w:ascii="Times New Roman" w:hAnsi="Times New Roman" w:eastAsia="方正仿宋_GBK" w:cs="Times New Roman"/>
          <w:b/>
          <w:i w:val="0"/>
          <w:caps w:val="0"/>
          <w:color w:val="auto"/>
          <w:spacing w:val="0"/>
          <w:kern w:val="0"/>
          <w:sz w:val="32"/>
          <w:szCs w:val="32"/>
          <w:shd w:val="clear" w:fill="FFFFFF"/>
          <w:lang w:val="en-US" w:eastAsia="zh-CN" w:bidi="ar"/>
        </w:rPr>
        <w:t>94名干部到改革开放前线、项目工作一线、排难攻坚火线长见识、提能力、炼韧劲</w:t>
      </w:r>
      <w:r>
        <w:rPr>
          <w:rStyle w:val="9"/>
          <w:rFonts w:hint="eastAsia" w:ascii="方正仿宋_GBK" w:hAnsi="方正仿宋_GBK" w:eastAsia="方正仿宋_GBK" w:cs="方正仿宋_GBK"/>
          <w:b/>
          <w:i w:val="0"/>
          <w:caps w:val="0"/>
          <w:color w:val="auto"/>
          <w:spacing w:val="0"/>
          <w:kern w:val="0"/>
          <w:sz w:val="32"/>
          <w:szCs w:val="32"/>
          <w:shd w:val="clear" w:fill="FFFFFF"/>
          <w:lang w:val="en-US" w:eastAsia="zh-CN" w:bidi="ar"/>
        </w:rPr>
        <w:t>，着力蓄足事业发展“源头活水”。坚持不求全责备、不论资排辈，</w:t>
      </w:r>
      <w:r>
        <w:rPr>
          <w:rStyle w:val="9"/>
          <w:rFonts w:hint="default" w:ascii="Times New Roman" w:hAnsi="Times New Roman" w:eastAsia="方正仿宋_GBK" w:cs="Times New Roman"/>
          <w:b/>
          <w:i w:val="0"/>
          <w:caps w:val="0"/>
          <w:color w:val="auto"/>
          <w:spacing w:val="0"/>
          <w:kern w:val="0"/>
          <w:sz w:val="32"/>
          <w:szCs w:val="32"/>
          <w:u w:val="none"/>
          <w:shd w:val="clear" w:fill="FFFFFF"/>
          <w:lang w:val="en-US" w:eastAsia="zh-CN" w:bidi="ar"/>
        </w:rPr>
        <w:t>大胆</w:t>
      </w:r>
      <w:r>
        <w:rPr>
          <w:rStyle w:val="9"/>
          <w:rFonts w:hint="eastAsia" w:ascii="Times New Roman" w:hAnsi="Times New Roman" w:eastAsia="方正仿宋_GBK" w:cs="Times New Roman"/>
          <w:b/>
          <w:i w:val="0"/>
          <w:caps w:val="0"/>
          <w:color w:val="auto"/>
          <w:spacing w:val="0"/>
          <w:kern w:val="0"/>
          <w:sz w:val="32"/>
          <w:szCs w:val="32"/>
          <w:u w:val="none"/>
          <w:shd w:val="clear" w:fill="FFFFFF"/>
          <w:lang w:val="en-US" w:eastAsia="zh-CN" w:bidi="ar"/>
        </w:rPr>
        <w:t>启</w:t>
      </w:r>
      <w:r>
        <w:rPr>
          <w:rStyle w:val="9"/>
          <w:rFonts w:hint="default" w:ascii="Times New Roman" w:hAnsi="Times New Roman" w:eastAsia="方正仿宋_GBK" w:cs="Times New Roman"/>
          <w:b/>
          <w:i w:val="0"/>
          <w:caps w:val="0"/>
          <w:color w:val="auto"/>
          <w:spacing w:val="0"/>
          <w:kern w:val="0"/>
          <w:sz w:val="32"/>
          <w:szCs w:val="32"/>
          <w:u w:val="none"/>
          <w:shd w:val="clear" w:fill="FFFFFF"/>
          <w:lang w:val="en-US" w:eastAsia="zh-CN" w:bidi="ar"/>
        </w:rPr>
        <w:t>用年轻干部，</w:t>
      </w:r>
      <w:r>
        <w:rPr>
          <w:rStyle w:val="9"/>
          <w:rFonts w:hint="default" w:ascii="Times New Roman" w:hAnsi="Times New Roman" w:eastAsia="方正仿宋_GBK" w:cs="Times New Roman"/>
          <w:b/>
          <w:i w:val="0"/>
          <w:caps w:val="0"/>
          <w:color w:val="auto"/>
          <w:spacing w:val="0"/>
          <w:kern w:val="0"/>
          <w:sz w:val="32"/>
          <w:szCs w:val="32"/>
          <w:shd w:val="clear" w:fill="FFFFFF"/>
          <w:lang w:val="en-US" w:eastAsia="zh-CN" w:bidi="ar"/>
        </w:rPr>
        <w:t>换届后40岁以下市管干部、35岁以下乡科级领导干部同比增长41.5%、26.9%。</w:t>
      </w:r>
    </w:p>
    <w:p>
      <w:pPr>
        <w:keepNext w:val="0"/>
        <w:keepLines w:val="0"/>
        <w:pageBreakBefore w:val="0"/>
        <w:widowControl w:val="0"/>
        <w:suppressLineNumbers w:val="0"/>
        <w:kinsoku/>
        <w:wordWrap/>
        <w:overflowPunct/>
        <w:topLinePunct w:val="0"/>
        <w:autoSpaceDE/>
        <w:autoSpaceDN/>
        <w:bidi w:val="0"/>
        <w:adjustRightInd w:val="0"/>
        <w:snapToGrid w:val="0"/>
        <w:spacing w:line="576" w:lineRule="exact"/>
        <w:ind w:firstLine="642" w:firstLineChars="200"/>
        <w:jc w:val="both"/>
        <w:textAlignment w:val="auto"/>
        <w:rPr>
          <w:rStyle w:val="9"/>
          <w:rFonts w:hint="eastAsia" w:ascii="方正仿宋_GBK" w:hAnsi="方正仿宋_GBK" w:eastAsia="方正仿宋_GBK" w:cs="方正仿宋_GBK"/>
          <w:b/>
          <w:i w:val="0"/>
          <w:caps w:val="0"/>
          <w:color w:val="auto"/>
          <w:spacing w:val="0"/>
          <w:kern w:val="0"/>
          <w:sz w:val="32"/>
          <w:szCs w:val="32"/>
          <w:shd w:val="clear" w:fill="FFFFFF"/>
          <w:lang w:val="en-US" w:eastAsia="zh-CN" w:bidi="ar"/>
        </w:rPr>
      </w:pPr>
      <w:r>
        <w:rPr>
          <w:rStyle w:val="9"/>
          <w:rFonts w:hint="eastAsia" w:ascii="方正仿宋_GBK" w:hAnsi="方正仿宋_GBK" w:eastAsia="方正仿宋_GBK" w:cs="方正仿宋_GBK"/>
          <w:b/>
          <w:i w:val="0"/>
          <w:caps w:val="0"/>
          <w:color w:val="auto"/>
          <w:spacing w:val="0"/>
          <w:kern w:val="0"/>
          <w:sz w:val="32"/>
          <w:szCs w:val="32"/>
          <w:shd w:val="clear" w:fill="FFFFFF"/>
          <w:lang w:val="en-US" w:eastAsia="zh-CN" w:bidi="ar"/>
        </w:rPr>
        <w:t>好干部是选出来的，更是管出来的。</w:t>
      </w:r>
    </w:p>
    <w:p>
      <w:pPr>
        <w:keepNext w:val="0"/>
        <w:keepLines w:val="0"/>
        <w:pageBreakBefore w:val="0"/>
        <w:widowControl w:val="0"/>
        <w:suppressLineNumbers w:val="0"/>
        <w:kinsoku/>
        <w:wordWrap/>
        <w:overflowPunct/>
        <w:topLinePunct w:val="0"/>
        <w:autoSpaceDE/>
        <w:autoSpaceDN/>
        <w:bidi w:val="0"/>
        <w:adjustRightInd w:val="0"/>
        <w:snapToGrid w:val="0"/>
        <w:spacing w:line="576" w:lineRule="exact"/>
        <w:ind w:firstLine="642" w:firstLineChars="200"/>
        <w:jc w:val="both"/>
        <w:textAlignment w:val="auto"/>
        <w:rPr>
          <w:rStyle w:val="9"/>
          <w:rFonts w:hint="eastAsia" w:ascii="Times New Roman" w:hAnsi="Times New Roman" w:eastAsia="方正仿宋_GBK" w:cs="Times New Roman"/>
          <w:b/>
          <w:i w:val="0"/>
          <w:caps w:val="0"/>
          <w:color w:val="auto"/>
          <w:spacing w:val="0"/>
          <w:kern w:val="0"/>
          <w:sz w:val="32"/>
          <w:szCs w:val="32"/>
          <w:shd w:val="clear" w:fill="FFFFFF"/>
          <w:lang w:val="en-US" w:eastAsia="zh-CN" w:bidi="ar"/>
        </w:rPr>
      </w:pPr>
      <w:r>
        <w:rPr>
          <w:rStyle w:val="9"/>
          <w:rFonts w:hint="eastAsia" w:ascii="Times New Roman" w:hAnsi="Times New Roman" w:eastAsia="方正仿宋_GBK" w:cs="Times New Roman"/>
          <w:b/>
          <w:i w:val="0"/>
          <w:caps w:val="0"/>
          <w:color w:val="auto"/>
          <w:spacing w:val="0"/>
          <w:kern w:val="0"/>
          <w:sz w:val="32"/>
          <w:szCs w:val="32"/>
          <w:shd w:val="clear" w:fill="FFFFFF"/>
          <w:lang w:val="en-US" w:eastAsia="zh-CN" w:bidi="ar"/>
        </w:rPr>
        <w:t>换届工作中，始终保持大兵压境、动辄则咎的高压态势，把风险研判贯穿始终，提前部署开展领导干部个人有关事项报告查核和干部人事档案审核“两项专项整治行动”，开展3轮全覆盖督查督导，未发现违反换届纪律的人和事。制定公务员调任实施细则、平时考核办法等系列制度，做到真管真严、敢管敢严、长管长严</w:t>
      </w:r>
      <w:r>
        <w:rPr>
          <w:rStyle w:val="9"/>
          <w:rFonts w:hint="default" w:ascii="Times New Roman" w:hAnsi="Times New Roman" w:eastAsia="方正仿宋_GBK" w:cs="Times New Roman"/>
          <w:b/>
          <w:i w:val="0"/>
          <w:caps w:val="0"/>
          <w:color w:val="auto"/>
          <w:spacing w:val="0"/>
          <w:kern w:val="0"/>
          <w:sz w:val="32"/>
          <w:szCs w:val="32"/>
          <w:shd w:val="clear" w:fill="FFFFFF"/>
          <w:lang w:val="en-US" w:eastAsia="zh-CN" w:bidi="ar"/>
        </w:rPr>
        <w:t>。</w:t>
      </w:r>
      <w:r>
        <w:rPr>
          <w:rStyle w:val="9"/>
          <w:rFonts w:hint="eastAsia" w:ascii="Times New Roman" w:hAnsi="Times New Roman" w:eastAsia="方正仿宋_GBK" w:cs="Times New Roman"/>
          <w:b/>
          <w:i w:val="0"/>
          <w:caps w:val="0"/>
          <w:color w:val="auto"/>
          <w:spacing w:val="0"/>
          <w:kern w:val="0"/>
          <w:sz w:val="32"/>
          <w:szCs w:val="32"/>
          <w:shd w:val="clear" w:fill="FFFFFF"/>
          <w:lang w:val="en-US" w:eastAsia="zh-CN" w:bidi="ar"/>
        </w:rPr>
        <w:t>同时，深入推进公务员分类改革和职务职级并行制度，出台退岗干部、受处理处分干部管理等办法，</w:t>
      </w:r>
      <w:r>
        <w:rPr>
          <w:rStyle w:val="9"/>
          <w:rFonts w:hint="eastAsia" w:ascii="方正仿宋_GBK" w:hAnsi="方正仿宋_GBK" w:eastAsia="方正仿宋_GBK" w:cs="方正仿宋_GBK"/>
          <w:b/>
          <w:i w:val="0"/>
          <w:caps w:val="0"/>
          <w:color w:val="auto"/>
          <w:spacing w:val="0"/>
          <w:kern w:val="0"/>
          <w:sz w:val="32"/>
          <w:szCs w:val="32"/>
          <w:shd w:val="clear" w:fill="FFFFFF"/>
          <w:lang w:val="en-US" w:eastAsia="zh-CN" w:bidi="ar"/>
        </w:rPr>
        <w:t>健全容错纠错机制，释放“为担当者担当、为干事者撑腰”的</w:t>
      </w:r>
      <w:r>
        <w:rPr>
          <w:rStyle w:val="9"/>
          <w:rFonts w:hint="eastAsia" w:ascii="Times New Roman" w:hAnsi="Times New Roman" w:eastAsia="方正仿宋_GBK" w:cs="Times New Roman"/>
          <w:b/>
          <w:i w:val="0"/>
          <w:caps w:val="0"/>
          <w:color w:val="auto"/>
          <w:spacing w:val="0"/>
          <w:kern w:val="0"/>
          <w:sz w:val="32"/>
          <w:szCs w:val="32"/>
          <w:shd w:val="clear" w:fill="FFFFFF"/>
          <w:lang w:val="en-US" w:eastAsia="zh-CN" w:bidi="ar"/>
        </w:rPr>
        <w:t>满满正能量。</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黑体_GBK" w:hAnsi="方正黑体_GBK" w:eastAsia="方正黑体_GBK" w:cs="方正黑体_GBK"/>
          <w:b/>
          <w:bCs/>
          <w:sz w:val="32"/>
          <w:szCs w:val="40"/>
          <w:lang w:val="en-US" w:eastAsia="zh-CN"/>
        </w:rPr>
      </w:pPr>
      <w:r>
        <w:rPr>
          <w:rFonts w:hint="eastAsia" w:ascii="方正黑体_GBK" w:hAnsi="方正黑体_GBK" w:eastAsia="方正黑体_GBK" w:cs="方正黑体_GBK"/>
          <w:b/>
          <w:bCs/>
          <w:sz w:val="32"/>
          <w:szCs w:val="40"/>
          <w:lang w:val="en-US" w:eastAsia="zh-CN"/>
        </w:rPr>
        <w:t>坚持强基固本</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黑体_GBK" w:hAnsi="方正黑体_GBK" w:eastAsia="方正黑体_GBK" w:cs="方正黑体_GBK"/>
          <w:b/>
          <w:bCs/>
          <w:sz w:val="32"/>
          <w:szCs w:val="40"/>
          <w:lang w:val="en-US" w:eastAsia="zh-CN"/>
        </w:rPr>
      </w:pPr>
      <w:r>
        <w:rPr>
          <w:rFonts w:hint="eastAsia" w:ascii="方正黑体_GBK" w:hAnsi="方正黑体_GBK" w:eastAsia="方正黑体_GBK" w:cs="方正黑体_GBK"/>
          <w:b/>
          <w:bCs/>
          <w:sz w:val="32"/>
          <w:szCs w:val="40"/>
          <w:lang w:val="en-US" w:eastAsia="zh-CN"/>
        </w:rPr>
        <w:t>以组织体系优势凝聚发展强大动能</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jc w:val="both"/>
        <w:textAlignment w:val="auto"/>
        <w:rPr>
          <w:rFonts w:hint="eastAsia" w:ascii="方正仿宋_GBK" w:hAnsi="方正仿宋_GBK" w:eastAsia="方正仿宋_GBK" w:cs="方正仿宋_GBK"/>
          <w:b/>
          <w:bCs/>
          <w:sz w:val="32"/>
          <w:szCs w:val="40"/>
          <w:lang w:val="en-US" w:eastAsia="zh-CN"/>
        </w:rPr>
      </w:pPr>
      <w:r>
        <w:rPr>
          <w:rFonts w:hint="eastAsia" w:ascii="方正仿宋_GBK" w:hAnsi="方正仿宋_GBK" w:eastAsia="方正仿宋_GBK" w:cs="方正仿宋_GBK"/>
          <w:b/>
          <w:bCs/>
          <w:sz w:val="32"/>
          <w:szCs w:val="40"/>
          <w:lang w:val="en-US" w:eastAsia="zh-CN"/>
        </w:rPr>
        <w:t xml:space="preserve">九层之台，起于累土。一年来，全市组织系统坚持大抓基层、大抓基础，着力夯实党的组织体系的基本单元，筑牢坚强战斗堡垒，不断增强党组织政治功能和组织力凝聚力。  </w:t>
      </w:r>
    </w:p>
    <w:p>
      <w:pPr>
        <w:keepNext w:val="0"/>
        <w:keepLines w:val="0"/>
        <w:pageBreakBefore w:val="0"/>
        <w:widowControl w:val="0"/>
        <w:suppressLineNumbers w:val="0"/>
        <w:kinsoku/>
        <w:wordWrap/>
        <w:overflowPunct/>
        <w:topLinePunct w:val="0"/>
        <w:autoSpaceDE/>
        <w:autoSpaceDN/>
        <w:bidi w:val="0"/>
        <w:adjustRightInd w:val="0"/>
        <w:snapToGrid w:val="0"/>
        <w:spacing w:line="576" w:lineRule="exact"/>
        <w:ind w:firstLine="642" w:firstLineChars="200"/>
        <w:jc w:val="both"/>
        <w:textAlignment w:val="auto"/>
        <w:rPr>
          <w:rStyle w:val="9"/>
          <w:rFonts w:hint="eastAsia" w:ascii="方正仿宋_GBK" w:hAnsi="方正仿宋_GBK" w:eastAsia="方正仿宋_GBK" w:cs="方正仿宋_GBK"/>
          <w:b/>
          <w:i w:val="0"/>
          <w:caps w:val="0"/>
          <w:color w:val="auto"/>
          <w:spacing w:val="0"/>
          <w:kern w:val="0"/>
          <w:sz w:val="32"/>
          <w:szCs w:val="32"/>
          <w:u w:val="none"/>
          <w:shd w:val="clear" w:fill="FFFFFF"/>
          <w:lang w:val="en-US" w:eastAsia="zh-CN" w:bidi="ar"/>
        </w:rPr>
      </w:pPr>
      <w:r>
        <w:rPr>
          <w:rStyle w:val="9"/>
          <w:rFonts w:hint="eastAsia" w:ascii="方正仿宋_GBK" w:hAnsi="方正仿宋_GBK" w:eastAsia="方正仿宋_GBK" w:cs="方正仿宋_GBK"/>
          <w:b/>
          <w:i w:val="0"/>
          <w:caps w:val="0"/>
          <w:color w:val="auto"/>
          <w:spacing w:val="0"/>
          <w:kern w:val="0"/>
          <w:sz w:val="32"/>
          <w:szCs w:val="32"/>
          <w:u w:val="none"/>
          <w:shd w:val="clear" w:fill="FFFFFF"/>
          <w:lang w:val="en-US" w:eastAsia="zh-CN" w:bidi="ar"/>
        </w:rPr>
        <w:t>夯实基层基础是组织建设的关键。</w:t>
      </w:r>
    </w:p>
    <w:p>
      <w:pPr>
        <w:keepNext w:val="0"/>
        <w:keepLines w:val="0"/>
        <w:pageBreakBefore w:val="0"/>
        <w:widowControl w:val="0"/>
        <w:suppressLineNumbers w:val="0"/>
        <w:kinsoku/>
        <w:wordWrap/>
        <w:overflowPunct/>
        <w:topLinePunct w:val="0"/>
        <w:autoSpaceDE/>
        <w:autoSpaceDN/>
        <w:bidi w:val="0"/>
        <w:adjustRightInd w:val="0"/>
        <w:snapToGrid w:val="0"/>
        <w:spacing w:line="576" w:lineRule="exact"/>
        <w:ind w:firstLine="642" w:firstLineChars="200"/>
        <w:jc w:val="both"/>
        <w:textAlignment w:val="auto"/>
        <w:rPr>
          <w:rFonts w:ascii="Times New Roman" w:hAnsi="Times New Roman" w:eastAsia="方正仿宋_GBK" w:cs="Times New Roman"/>
          <w:b/>
          <w:bCs/>
          <w:spacing w:val="0"/>
          <w:sz w:val="32"/>
          <w:szCs w:val="32"/>
          <w:u w:val="none"/>
          <w:lang w:bidi="ar-SA"/>
        </w:rPr>
      </w:pPr>
      <w:r>
        <w:rPr>
          <w:rStyle w:val="9"/>
          <w:rFonts w:hint="eastAsia" w:ascii="方正仿宋_GBK" w:hAnsi="方正仿宋_GBK" w:eastAsia="方正仿宋_GBK" w:cs="方正仿宋_GBK"/>
          <w:b/>
          <w:i w:val="0"/>
          <w:caps w:val="0"/>
          <w:color w:val="auto"/>
          <w:spacing w:val="0"/>
          <w:kern w:val="0"/>
          <w:sz w:val="32"/>
          <w:szCs w:val="32"/>
          <w:u w:val="none"/>
          <w:shd w:val="clear" w:fill="FFFFFF"/>
          <w:lang w:val="en-US" w:eastAsia="zh-CN" w:bidi="ar"/>
        </w:rPr>
        <w:t>在农村，扎实开展</w:t>
      </w:r>
      <w:r>
        <w:rPr>
          <w:rFonts w:hint="default" w:ascii="方正仿宋_GBK" w:hAnsi="方正仿宋_GBK" w:eastAsia="方正仿宋_GBK" w:cs="方正仿宋_GBK"/>
          <w:b/>
          <w:bCs/>
          <w:sz w:val="32"/>
          <w:szCs w:val="40"/>
          <w:u w:val="none"/>
          <w:lang w:val="en-US" w:eastAsia="zh-CN"/>
        </w:rPr>
        <w:t>“筑网强基”行动，标准化设置村</w:t>
      </w:r>
      <w:r>
        <w:rPr>
          <w:rFonts w:hint="default" w:ascii="Times New Roman" w:hAnsi="Times New Roman" w:eastAsia="方正仿宋_GBK" w:cs="Times New Roman"/>
          <w:b/>
          <w:bCs/>
          <w:sz w:val="32"/>
          <w:szCs w:val="40"/>
          <w:u w:val="none"/>
          <w:lang w:val="en-US" w:eastAsia="zh-CN"/>
        </w:rPr>
        <w:t>级党委22个、总支399个、支部895个</w:t>
      </w:r>
      <w:r>
        <w:rPr>
          <w:rStyle w:val="9"/>
          <w:rFonts w:hint="eastAsia" w:ascii="方正仿宋_GBK" w:hAnsi="方正仿宋_GBK" w:eastAsia="方正仿宋_GBK" w:cs="方正仿宋_GBK"/>
          <w:b/>
          <w:i w:val="0"/>
          <w:caps w:val="0"/>
          <w:color w:val="auto"/>
          <w:spacing w:val="0"/>
          <w:kern w:val="0"/>
          <w:sz w:val="32"/>
          <w:szCs w:val="32"/>
          <w:u w:val="none"/>
          <w:shd w:val="clear" w:fill="FFFFFF"/>
          <w:lang w:val="en-US" w:eastAsia="zh-CN" w:bidi="ar"/>
        </w:rPr>
        <w:t>。</w:t>
      </w:r>
      <w:r>
        <w:rPr>
          <w:rFonts w:hint="eastAsia" w:ascii="Times New Roman" w:hAnsi="Times New Roman" w:eastAsia="方正仿宋_GBK" w:cs="Times New Roman"/>
          <w:b/>
          <w:color w:val="000000"/>
          <w:spacing w:val="0"/>
          <w:sz w:val="32"/>
          <w:szCs w:val="32"/>
          <w:u w:val="none"/>
          <w:lang w:bidi="ar-SA"/>
        </w:rPr>
        <w:t>顺利完成</w:t>
      </w:r>
      <w:r>
        <w:rPr>
          <w:rFonts w:ascii="Times New Roman" w:hAnsi="Times New Roman" w:eastAsia="方正仿宋_GBK" w:cs="Times New Roman"/>
          <w:b/>
          <w:color w:val="000000"/>
          <w:spacing w:val="0"/>
          <w:sz w:val="32"/>
          <w:szCs w:val="32"/>
          <w:u w:val="none"/>
          <w:lang w:bidi="ar-SA"/>
        </w:rPr>
        <w:t>全市</w:t>
      </w:r>
      <w:r>
        <w:rPr>
          <w:rFonts w:hint="eastAsia" w:ascii="Times New Roman" w:hAnsi="Times New Roman" w:eastAsia="方正仿宋_GBK" w:cs="Times New Roman"/>
          <w:b/>
          <w:color w:val="000000"/>
          <w:spacing w:val="0"/>
          <w:sz w:val="32"/>
          <w:szCs w:val="32"/>
          <w:u w:val="none"/>
          <w:lang w:bidi="ar-SA"/>
        </w:rPr>
        <w:t>1809个村（社区）“两委”换届</w:t>
      </w:r>
      <w:r>
        <w:rPr>
          <w:rFonts w:hint="eastAsia" w:ascii="Times New Roman" w:hAnsi="Times New Roman" w:eastAsia="方正仿宋_GBK" w:cs="Times New Roman"/>
          <w:b/>
          <w:color w:val="000000"/>
          <w:spacing w:val="0"/>
          <w:sz w:val="32"/>
          <w:szCs w:val="32"/>
          <w:u w:val="none"/>
          <w:lang w:eastAsia="zh-CN" w:bidi="ar-SA"/>
        </w:rPr>
        <w:t>，书记、主任“一肩挑”比例达</w:t>
      </w:r>
      <w:r>
        <w:rPr>
          <w:rFonts w:hint="default" w:ascii="Times New Roman" w:hAnsi="Times New Roman" w:eastAsia="方正仿宋_GBK" w:cs="Times New Roman"/>
          <w:b/>
          <w:color w:val="000000"/>
          <w:spacing w:val="0"/>
          <w:sz w:val="32"/>
          <w:szCs w:val="32"/>
          <w:u w:val="none"/>
          <w:lang w:val="en" w:eastAsia="zh-CN" w:bidi="ar-SA"/>
        </w:rPr>
        <w:t>94%</w:t>
      </w:r>
      <w:r>
        <w:rPr>
          <w:rFonts w:hint="eastAsia" w:ascii="Times New Roman" w:hAnsi="Times New Roman" w:eastAsia="方正仿宋_GBK" w:cs="Times New Roman"/>
          <w:b/>
          <w:color w:val="000000"/>
          <w:spacing w:val="0"/>
          <w:sz w:val="32"/>
          <w:szCs w:val="32"/>
          <w:u w:val="none"/>
          <w:lang w:val="en" w:eastAsia="zh-CN" w:bidi="ar-SA"/>
        </w:rPr>
        <w:t>，</w:t>
      </w:r>
      <w:r>
        <w:rPr>
          <w:rFonts w:hint="default" w:ascii="Times New Roman" w:hAnsi="Times New Roman" w:eastAsia="方正仿宋_GBK" w:cs="Times New Roman"/>
          <w:b/>
          <w:bCs/>
          <w:spacing w:val="0"/>
          <w:sz w:val="32"/>
          <w:szCs w:val="32"/>
          <w:u w:val="none"/>
          <w:lang w:bidi="ar-SA"/>
        </w:rPr>
        <w:t>班子</w:t>
      </w:r>
      <w:r>
        <w:rPr>
          <w:rFonts w:hint="eastAsia" w:ascii="Times New Roman" w:hAnsi="Times New Roman" w:eastAsia="方正仿宋_GBK" w:cs="Times New Roman"/>
          <w:b/>
          <w:bCs/>
          <w:spacing w:val="0"/>
          <w:sz w:val="32"/>
          <w:szCs w:val="32"/>
          <w:u w:val="none"/>
          <w:lang w:eastAsia="zh-CN" w:bidi="ar-SA"/>
        </w:rPr>
        <w:t>成员中大专以上学历占比提高</w:t>
      </w:r>
      <w:r>
        <w:rPr>
          <w:rFonts w:hint="default" w:ascii="Times New Roman" w:hAnsi="Times New Roman" w:eastAsia="方正仿宋_GBK" w:cs="Times New Roman"/>
          <w:b/>
          <w:bCs/>
          <w:spacing w:val="0"/>
          <w:sz w:val="32"/>
          <w:szCs w:val="32"/>
          <w:u w:val="none"/>
          <w:lang w:val="en" w:eastAsia="zh-CN" w:bidi="ar-SA"/>
        </w:rPr>
        <w:t>8.5</w:t>
      </w:r>
      <w:r>
        <w:rPr>
          <w:rFonts w:hint="eastAsia" w:ascii="Times New Roman" w:hAnsi="Times New Roman" w:eastAsia="方正仿宋_GBK" w:cs="Times New Roman"/>
          <w:b/>
          <w:bCs/>
          <w:spacing w:val="0"/>
          <w:sz w:val="32"/>
          <w:szCs w:val="32"/>
          <w:u w:val="none"/>
          <w:lang w:val="en" w:eastAsia="zh-CN" w:bidi="ar-SA"/>
        </w:rPr>
        <w:t>个百分点、平均年龄下降</w:t>
      </w:r>
      <w:r>
        <w:rPr>
          <w:rFonts w:hint="default" w:ascii="Times New Roman" w:hAnsi="Times New Roman" w:eastAsia="方正仿宋_GBK" w:cs="Times New Roman"/>
          <w:b/>
          <w:bCs/>
          <w:spacing w:val="0"/>
          <w:sz w:val="32"/>
          <w:szCs w:val="32"/>
          <w:u w:val="none"/>
          <w:lang w:val="en" w:eastAsia="zh-CN" w:bidi="ar-SA"/>
        </w:rPr>
        <w:t>3</w:t>
      </w:r>
      <w:r>
        <w:rPr>
          <w:rFonts w:hint="eastAsia" w:ascii="Times New Roman" w:hAnsi="Times New Roman" w:eastAsia="方正仿宋_GBK" w:cs="Times New Roman"/>
          <w:b/>
          <w:bCs/>
          <w:spacing w:val="0"/>
          <w:sz w:val="32"/>
          <w:szCs w:val="32"/>
          <w:u w:val="none"/>
          <w:lang w:val="en" w:eastAsia="zh-CN" w:bidi="ar-SA"/>
        </w:rPr>
        <w:t>岁，班子</w:t>
      </w:r>
      <w:r>
        <w:rPr>
          <w:rFonts w:hint="default" w:ascii="Times New Roman" w:hAnsi="Times New Roman" w:eastAsia="方正仿宋_GBK" w:cs="Times New Roman"/>
          <w:b/>
          <w:bCs/>
          <w:spacing w:val="0"/>
          <w:sz w:val="32"/>
          <w:szCs w:val="32"/>
          <w:u w:val="none"/>
          <w:lang w:bidi="ar-SA"/>
        </w:rPr>
        <w:t>结构全面优化，整体活力明显增强</w:t>
      </w:r>
      <w:r>
        <w:rPr>
          <w:rFonts w:ascii="Times New Roman" w:hAnsi="Times New Roman" w:eastAsia="方正仿宋_GBK" w:cs="Times New Roman"/>
          <w:b/>
          <w:bCs/>
          <w:spacing w:val="0"/>
          <w:sz w:val="32"/>
          <w:szCs w:val="32"/>
          <w:u w:val="none"/>
          <w:lang w:bidi="ar-SA"/>
        </w:rPr>
        <w:t>。</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jc w:val="both"/>
        <w:textAlignment w:val="auto"/>
        <w:rPr>
          <w:rFonts w:hint="default" w:ascii="方正仿宋_GBK" w:hAnsi="方正仿宋_GBK" w:eastAsia="方正仿宋_GBK" w:cs="方正仿宋_GBK"/>
          <w:b/>
          <w:bCs/>
          <w:color w:val="auto"/>
          <w:sz w:val="32"/>
          <w:szCs w:val="40"/>
          <w:lang w:val="en-US" w:eastAsia="zh-CN"/>
        </w:rPr>
      </w:pPr>
      <w:r>
        <w:rPr>
          <w:rFonts w:hint="eastAsia" w:ascii="方正仿宋_GBK" w:hAnsi="方正仿宋_GBK" w:eastAsia="方正仿宋_GBK" w:cs="方正仿宋_GBK"/>
          <w:b/>
          <w:bCs/>
          <w:color w:val="auto"/>
          <w:sz w:val="32"/>
          <w:szCs w:val="40"/>
          <w:lang w:val="en-US" w:eastAsia="zh-CN"/>
        </w:rPr>
        <w:t>在城市，深化街道管理体制改革，出台社区专职工作者管理办法，</w:t>
      </w:r>
      <w:r>
        <w:rPr>
          <w:rFonts w:hint="default" w:ascii="方正仿宋_GBK" w:hAnsi="方正仿宋_GBK" w:eastAsia="方正仿宋_GBK" w:cs="方正仿宋_GBK"/>
          <w:b/>
          <w:bCs/>
          <w:color w:val="auto"/>
          <w:sz w:val="32"/>
          <w:szCs w:val="40"/>
          <w:lang w:val="en-US" w:eastAsia="zh-CN"/>
        </w:rPr>
        <w:t>推行“三联三融”构建区域化党建格局，</w:t>
      </w:r>
      <w:r>
        <w:rPr>
          <w:rFonts w:hint="default" w:ascii="Times New Roman" w:hAnsi="Times New Roman" w:eastAsia="方正仿宋_GBK" w:cs="Times New Roman"/>
          <w:b/>
          <w:bCs/>
          <w:color w:val="auto"/>
          <w:sz w:val="32"/>
          <w:szCs w:val="40"/>
          <w:lang w:val="en-US" w:eastAsia="zh-CN"/>
        </w:rPr>
        <w:t>17个街道全面推</w:t>
      </w:r>
      <w:r>
        <w:rPr>
          <w:rFonts w:hint="default" w:ascii="方正仿宋_GBK" w:hAnsi="方正仿宋_GBK" w:eastAsia="方正仿宋_GBK" w:cs="方正仿宋_GBK"/>
          <w:b/>
          <w:bCs/>
          <w:color w:val="auto"/>
          <w:sz w:val="32"/>
          <w:szCs w:val="40"/>
          <w:lang w:val="en-US" w:eastAsia="zh-CN"/>
        </w:rPr>
        <w:t>行大工委</w:t>
      </w:r>
      <w:r>
        <w:rPr>
          <w:rFonts w:hint="eastAsia" w:ascii="方正仿宋_GBK" w:hAnsi="方正仿宋_GBK" w:eastAsia="方正仿宋_GBK" w:cs="方正仿宋_GBK"/>
          <w:b/>
          <w:bCs/>
          <w:color w:val="auto"/>
          <w:sz w:val="32"/>
          <w:szCs w:val="40"/>
          <w:lang w:val="en-US" w:eastAsia="zh-CN"/>
        </w:rPr>
        <w:t>，构建形成“社区党委+小区党支部+楼栋党小组”组织架构。</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jc w:val="both"/>
        <w:textAlignment w:val="auto"/>
        <w:rPr>
          <w:rFonts w:hint="eastAsia" w:ascii="方正仿宋_GBK" w:hAnsi="方正仿宋_GBK" w:eastAsia="方正仿宋_GBK" w:cs="方正仿宋_GBK"/>
          <w:b/>
          <w:bCs/>
          <w:color w:val="auto"/>
          <w:sz w:val="32"/>
          <w:szCs w:val="40"/>
          <w:lang w:val="en-US" w:eastAsia="zh-CN"/>
        </w:rPr>
      </w:pPr>
      <w:r>
        <w:rPr>
          <w:rFonts w:hint="eastAsia" w:ascii="方正仿宋_GBK" w:hAnsi="方正仿宋_GBK" w:eastAsia="方正仿宋_GBK" w:cs="方正仿宋_GBK"/>
          <w:b/>
          <w:bCs/>
          <w:color w:val="auto"/>
          <w:sz w:val="32"/>
          <w:szCs w:val="40"/>
          <w:lang w:val="en-US" w:eastAsia="zh-CN"/>
        </w:rPr>
        <w:t>在两新领域，聚力推动“两个覆盖”集中攻坚，新成立行业</w:t>
      </w:r>
      <w:r>
        <w:rPr>
          <w:rFonts w:hint="default" w:ascii="Times New Roman" w:hAnsi="Times New Roman" w:eastAsia="方正仿宋_GBK" w:cs="Times New Roman"/>
          <w:b/>
          <w:bCs/>
          <w:color w:val="auto"/>
          <w:sz w:val="32"/>
          <w:szCs w:val="40"/>
          <w:lang w:val="en-US" w:eastAsia="zh-CN"/>
        </w:rPr>
        <w:t>党委</w:t>
      </w:r>
      <w:r>
        <w:rPr>
          <w:rFonts w:hint="eastAsia" w:ascii="Times New Roman" w:hAnsi="Times New Roman" w:eastAsia="方正仿宋_GBK" w:cs="Times New Roman"/>
          <w:b/>
          <w:bCs/>
          <w:color w:val="auto"/>
          <w:sz w:val="32"/>
          <w:szCs w:val="40"/>
          <w:lang w:val="en-US" w:eastAsia="zh-CN"/>
        </w:rPr>
        <w:t>8</w:t>
      </w:r>
      <w:r>
        <w:rPr>
          <w:rFonts w:hint="default" w:ascii="Times New Roman" w:hAnsi="Times New Roman" w:eastAsia="方正仿宋_GBK" w:cs="Times New Roman"/>
          <w:b/>
          <w:bCs/>
          <w:color w:val="auto"/>
          <w:sz w:val="32"/>
          <w:szCs w:val="40"/>
          <w:lang w:val="en-US" w:eastAsia="zh-CN"/>
        </w:rPr>
        <w:t>个，新建党组织77个，打造王府井—黄家沟片区基层</w:t>
      </w:r>
      <w:r>
        <w:rPr>
          <w:rFonts w:hint="eastAsia" w:ascii="方正仿宋_GBK" w:hAnsi="方正仿宋_GBK" w:eastAsia="方正仿宋_GBK" w:cs="方正仿宋_GBK"/>
          <w:b/>
          <w:bCs/>
          <w:color w:val="auto"/>
          <w:sz w:val="32"/>
          <w:szCs w:val="40"/>
          <w:lang w:val="en-US" w:eastAsia="zh-CN"/>
        </w:rPr>
        <w:t>党建高质量发展示范片，巴中西部国际商贸城被评为“全省十大两新党建示范商圈市场”。</w:t>
      </w:r>
    </w:p>
    <w:p>
      <w:pPr>
        <w:keepNext w:val="0"/>
        <w:keepLines w:val="0"/>
        <w:pageBreakBefore w:val="0"/>
        <w:widowControl w:val="0"/>
        <w:suppressLineNumbers w:val="0"/>
        <w:kinsoku/>
        <w:wordWrap/>
        <w:overflowPunct/>
        <w:topLinePunct w:val="0"/>
        <w:autoSpaceDE/>
        <w:autoSpaceDN/>
        <w:bidi w:val="0"/>
        <w:adjustRightInd w:val="0"/>
        <w:snapToGrid w:val="0"/>
        <w:spacing w:line="576" w:lineRule="exact"/>
        <w:ind w:firstLine="642" w:firstLineChars="200"/>
        <w:jc w:val="both"/>
        <w:textAlignment w:val="auto"/>
        <w:rPr>
          <w:rStyle w:val="9"/>
          <w:rFonts w:hint="eastAsia" w:ascii="Times New Roman" w:hAnsi="Times New Roman" w:eastAsia="方正仿宋_GBK" w:cs="Times New Roman"/>
          <w:b/>
          <w:i w:val="0"/>
          <w:caps w:val="0"/>
          <w:color w:val="auto"/>
          <w:spacing w:val="0"/>
          <w:kern w:val="0"/>
          <w:sz w:val="32"/>
          <w:szCs w:val="32"/>
          <w:shd w:val="clear" w:fill="FFFFFF"/>
          <w:lang w:val="en-US" w:eastAsia="zh-CN" w:bidi="ar"/>
        </w:rPr>
      </w:pPr>
      <w:r>
        <w:rPr>
          <w:rStyle w:val="9"/>
          <w:rFonts w:hint="eastAsia" w:ascii="Times New Roman" w:hAnsi="Times New Roman" w:eastAsia="方正仿宋_GBK" w:cs="Times New Roman"/>
          <w:b/>
          <w:i w:val="0"/>
          <w:caps w:val="0"/>
          <w:color w:val="auto"/>
          <w:spacing w:val="0"/>
          <w:kern w:val="0"/>
          <w:sz w:val="32"/>
          <w:szCs w:val="32"/>
          <w:shd w:val="clear" w:fill="FFFFFF"/>
          <w:lang w:val="en-US" w:eastAsia="zh-CN" w:bidi="ar"/>
        </w:rPr>
        <w:t>同时，扎实开展机关党建“灯下黑”、企事业单位党建“两张皮”问题专项整治行动，</w:t>
      </w:r>
      <w:r>
        <w:rPr>
          <w:rFonts w:hint="default" w:ascii="方正仿宋_GBK" w:hAnsi="方正仿宋_GBK" w:eastAsia="方正仿宋_GBK" w:cs="方正仿宋_GBK"/>
          <w:b/>
          <w:bCs/>
          <w:color w:val="auto"/>
          <w:sz w:val="32"/>
          <w:szCs w:val="40"/>
          <w:lang w:val="en-US" w:eastAsia="zh-CN"/>
        </w:rPr>
        <w:t>整顿软弱涣散基层党</w:t>
      </w:r>
      <w:r>
        <w:rPr>
          <w:rFonts w:hint="default" w:ascii="Times New Roman" w:hAnsi="Times New Roman" w:eastAsia="方正仿宋_GBK" w:cs="Times New Roman"/>
          <w:b/>
          <w:bCs/>
          <w:color w:val="auto"/>
          <w:sz w:val="32"/>
          <w:szCs w:val="40"/>
          <w:lang w:val="en-US" w:eastAsia="zh-CN"/>
        </w:rPr>
        <w:t>组织</w:t>
      </w:r>
      <w:r>
        <w:rPr>
          <w:rFonts w:hint="eastAsia" w:ascii="Times New Roman" w:hAnsi="Times New Roman" w:eastAsia="方正仿宋_GBK" w:cs="Times New Roman"/>
          <w:b/>
          <w:bCs/>
          <w:color w:val="auto"/>
          <w:sz w:val="32"/>
          <w:szCs w:val="40"/>
          <w:lang w:val="en-US" w:eastAsia="zh-CN"/>
        </w:rPr>
        <w:t>95</w:t>
      </w:r>
      <w:r>
        <w:rPr>
          <w:rFonts w:hint="default" w:ascii="Times New Roman" w:hAnsi="Times New Roman" w:eastAsia="方正仿宋_GBK" w:cs="Times New Roman"/>
          <w:b/>
          <w:bCs/>
          <w:color w:val="auto"/>
          <w:sz w:val="32"/>
          <w:szCs w:val="40"/>
          <w:lang w:val="en-US" w:eastAsia="zh-CN"/>
        </w:rPr>
        <w:t>个</w:t>
      </w:r>
      <w:r>
        <w:rPr>
          <w:rFonts w:hint="eastAsia" w:ascii="Times New Roman" w:hAnsi="Times New Roman" w:eastAsia="方正仿宋_GBK" w:cs="Times New Roman"/>
          <w:b/>
          <w:bCs/>
          <w:color w:val="auto"/>
          <w:sz w:val="32"/>
          <w:szCs w:val="40"/>
          <w:lang w:val="en-US" w:eastAsia="zh-CN"/>
        </w:rPr>
        <w:t>，</w:t>
      </w:r>
      <w:r>
        <w:rPr>
          <w:rStyle w:val="9"/>
          <w:rFonts w:hint="eastAsia" w:ascii="Times New Roman" w:hAnsi="Times New Roman" w:eastAsia="方正仿宋_GBK" w:cs="Times New Roman"/>
          <w:b/>
          <w:i w:val="0"/>
          <w:caps w:val="0"/>
          <w:color w:val="auto"/>
          <w:spacing w:val="0"/>
          <w:kern w:val="0"/>
          <w:sz w:val="32"/>
          <w:szCs w:val="32"/>
          <w:shd w:val="clear" w:fill="FFFFFF"/>
          <w:lang w:val="en-US" w:eastAsia="zh-CN" w:bidi="ar"/>
        </w:rPr>
        <w:t>推动国有企业、公办学校、公立医院等领域党建工作实现新提升。</w:t>
      </w:r>
    </w:p>
    <w:p>
      <w:pPr>
        <w:pStyle w:val="3"/>
        <w:keepNext w:val="0"/>
        <w:keepLines w:val="0"/>
        <w:pageBreakBefore w:val="0"/>
        <w:widowControl w:val="0"/>
        <w:kinsoku/>
        <w:wordWrap/>
        <w:overflowPunct/>
        <w:topLinePunct w:val="0"/>
        <w:autoSpaceDE/>
        <w:autoSpaceDN/>
        <w:bidi w:val="0"/>
        <w:spacing w:line="576" w:lineRule="exact"/>
        <w:ind w:firstLine="642" w:firstLineChars="200"/>
        <w:textAlignment w:val="auto"/>
        <w:rPr>
          <w:rStyle w:val="9"/>
          <w:rFonts w:hint="eastAsia" w:ascii="Times New Roman" w:hAnsi="Times New Roman" w:eastAsia="方正仿宋_GBK" w:cs="Times New Roman"/>
          <w:b/>
          <w:i w:val="0"/>
          <w:caps w:val="0"/>
          <w:color w:val="auto"/>
          <w:spacing w:val="0"/>
          <w:kern w:val="0"/>
          <w:sz w:val="32"/>
          <w:szCs w:val="32"/>
          <w:shd w:val="clear" w:fill="FFFFFF"/>
          <w:lang w:val="en-US" w:eastAsia="zh-CN" w:bidi="ar"/>
        </w:rPr>
      </w:pPr>
      <w:r>
        <w:rPr>
          <w:rStyle w:val="9"/>
          <w:rFonts w:hint="eastAsia" w:ascii="Times New Roman" w:hAnsi="Times New Roman" w:eastAsia="方正仿宋_GBK" w:cs="Times New Roman"/>
          <w:b/>
          <w:i w:val="0"/>
          <w:caps w:val="0"/>
          <w:color w:val="auto"/>
          <w:spacing w:val="0"/>
          <w:kern w:val="0"/>
          <w:sz w:val="32"/>
          <w:szCs w:val="32"/>
          <w:shd w:val="clear" w:fill="FFFFFF"/>
          <w:lang w:val="en-US" w:eastAsia="zh-CN" w:bidi="ar"/>
        </w:rPr>
        <w:t>党建引领是推动乡村振兴和基层治理的重要之举和必然要求。</w:t>
      </w:r>
    </w:p>
    <w:p>
      <w:pPr>
        <w:keepNext w:val="0"/>
        <w:keepLines w:val="0"/>
        <w:pageBreakBefore w:val="0"/>
        <w:widowControl w:val="0"/>
        <w:kinsoku/>
        <w:wordWrap/>
        <w:overflowPunct/>
        <w:topLinePunct w:val="0"/>
        <w:autoSpaceDE/>
        <w:autoSpaceDN/>
        <w:bidi w:val="0"/>
        <w:adjustRightInd w:val="0"/>
        <w:snapToGrid w:val="0"/>
        <w:spacing w:line="576" w:lineRule="exact"/>
        <w:ind w:firstLine="642" w:firstLineChars="200"/>
        <w:textAlignment w:val="auto"/>
        <w:rPr>
          <w:rFonts w:hint="eastAsia" w:ascii="方正仿宋_GBK" w:hAnsi="方正仿宋_GBK" w:eastAsia="方正仿宋_GBK" w:cs="方正仿宋_GBK"/>
          <w:b/>
          <w:bCs/>
          <w:kern w:val="0"/>
          <w:sz w:val="32"/>
          <w:szCs w:val="32"/>
        </w:rPr>
      </w:pPr>
      <w:r>
        <w:rPr>
          <w:rFonts w:hint="eastAsia" w:ascii="方正仿宋_GBK" w:eastAsia="方正仿宋_GBK" w:cs="Times New Roman"/>
          <w:b/>
          <w:bCs/>
          <w:spacing w:val="0"/>
          <w:sz w:val="32"/>
          <w:szCs w:val="32"/>
          <w:u w:val="none"/>
          <w:lang w:eastAsia="zh-CN" w:bidi="ar-SA"/>
        </w:rPr>
        <w:t>扎实推进党建引领脱贫攻坚向乡村振兴有效衔接，</w:t>
      </w:r>
      <w:r>
        <w:rPr>
          <w:rFonts w:hint="eastAsia" w:eastAsia="方正仿宋_GBK"/>
          <w:b/>
          <w:sz w:val="32"/>
          <w:szCs w:val="32"/>
        </w:rPr>
        <w:t>出台党建引领乡村振兴“六抓六促”具体措施，推动各类资源下沉、打牢振兴基础。</w:t>
      </w:r>
      <w:r>
        <w:rPr>
          <w:rFonts w:hint="eastAsia" w:ascii="方正仿宋_GBK" w:hAnsi="方正仿宋_GBK" w:eastAsia="方正仿宋_GBK" w:cs="方正仿宋_GBK"/>
          <w:b/>
          <w:sz w:val="32"/>
          <w:szCs w:val="32"/>
        </w:rPr>
        <w:t>着眼帮扶有为选派过硬力量</w:t>
      </w:r>
      <w:r>
        <w:rPr>
          <w:rFonts w:hint="default" w:ascii="Times New Roman" w:hAnsi="Times New Roman" w:eastAsia="方正仿宋_GBK" w:cs="Times New Roman"/>
          <w:b/>
          <w:bCs/>
          <w:kern w:val="0"/>
          <w:sz w:val="32"/>
          <w:szCs w:val="32"/>
        </w:rPr>
        <w:t>，向765个重点村选派第一书记和帮扶队员2269名，向345个产业环线、地理边远等其他村选派帮扶干部851名。着眼发展有路抓实</w:t>
      </w:r>
      <w:r>
        <w:rPr>
          <w:rFonts w:hint="eastAsia" w:ascii="Times New Roman" w:hAnsi="Times New Roman" w:eastAsia="方正仿宋_GBK" w:cs="Times New Roman"/>
          <w:b/>
          <w:bCs/>
          <w:kern w:val="0"/>
          <w:sz w:val="32"/>
          <w:szCs w:val="32"/>
          <w:lang w:eastAsia="zh-CN"/>
        </w:rPr>
        <w:t>村级</w:t>
      </w:r>
      <w:r>
        <w:rPr>
          <w:rFonts w:hint="default" w:ascii="Times New Roman" w:hAnsi="Times New Roman" w:eastAsia="方正仿宋_GBK" w:cs="Times New Roman"/>
          <w:b/>
          <w:bCs/>
          <w:kern w:val="0"/>
          <w:sz w:val="32"/>
          <w:szCs w:val="32"/>
        </w:rPr>
        <w:t>集体经济，</w:t>
      </w:r>
      <w:r>
        <w:rPr>
          <w:rStyle w:val="9"/>
          <w:rFonts w:hint="default" w:ascii="Times New Roman" w:hAnsi="Times New Roman" w:eastAsia="方正仿宋_GBK" w:cs="Times New Roman"/>
          <w:b/>
          <w:i w:val="0"/>
          <w:caps w:val="0"/>
          <w:color w:val="auto"/>
          <w:spacing w:val="0"/>
          <w:kern w:val="0"/>
          <w:sz w:val="32"/>
          <w:szCs w:val="32"/>
          <w:shd w:val="clear" w:fill="FFFFFF"/>
          <w:lang w:val="en-US" w:eastAsia="zh-CN" w:bidi="ar"/>
        </w:rPr>
        <w:t>新增集体经济年收入100万元以上村2个、10万元以上村25个。</w:t>
      </w:r>
    </w:p>
    <w:p>
      <w:pPr>
        <w:pStyle w:val="3"/>
        <w:keepNext w:val="0"/>
        <w:keepLines w:val="0"/>
        <w:pageBreakBefore w:val="0"/>
        <w:widowControl w:val="0"/>
        <w:kinsoku/>
        <w:wordWrap/>
        <w:overflowPunct/>
        <w:topLinePunct w:val="0"/>
        <w:autoSpaceDE/>
        <w:autoSpaceDN/>
        <w:bidi w:val="0"/>
        <w:spacing w:line="576" w:lineRule="exact"/>
        <w:ind w:firstLine="642" w:firstLineChars="200"/>
        <w:textAlignment w:val="auto"/>
        <w:rPr>
          <w:rFonts w:hint="eastAsia" w:ascii="方正黑体_GBK" w:hAnsi="方正黑体_GBK" w:eastAsia="方正黑体_GBK" w:cs="方正黑体_GBK"/>
          <w:b/>
          <w:bCs/>
          <w:sz w:val="32"/>
          <w:szCs w:val="40"/>
          <w:lang w:val="en-US" w:eastAsia="zh-CN"/>
        </w:rPr>
      </w:pPr>
      <w:r>
        <w:rPr>
          <w:rStyle w:val="9"/>
          <w:rFonts w:hint="eastAsia" w:ascii="Times New Roman" w:hAnsi="Times New Roman" w:eastAsia="方正仿宋_GBK" w:cs="Times New Roman"/>
          <w:b/>
          <w:i w:val="0"/>
          <w:caps w:val="0"/>
          <w:color w:val="auto"/>
          <w:spacing w:val="0"/>
          <w:kern w:val="0"/>
          <w:sz w:val="32"/>
          <w:szCs w:val="32"/>
          <w:shd w:val="clear" w:fill="FFFFFF"/>
          <w:lang w:val="en-US" w:eastAsia="zh-CN" w:bidi="ar"/>
        </w:rPr>
        <w:t>坚持党建引领基层治理的方向、目标、方式和效果，把城乡基层治理与两项改革“后半篇”文章协同推进，建立乡镇、街道、村、社区治理“四张任务清单”，逐项定人、定时、定责，有效破解“多头管、无人干”问题。创新推进“十项微改革”，深化1846个易地扶贫搬迁集中安置点、46个城乡结合部新型社区、1058个城镇老旧小区治理攻坚。开展“群众诉求大起底”，组建“巴中跑团”，解决群众实际问题4500余个，群众获得感幸福感安全感更加充实……</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方正黑体_GBK" w:hAnsi="方正黑体_GBK" w:eastAsia="方正黑体_GBK" w:cs="方正黑体_GBK"/>
          <w:b/>
          <w:bCs/>
          <w:sz w:val="32"/>
          <w:szCs w:val="40"/>
          <w:lang w:val="en-US" w:eastAsia="zh-CN"/>
        </w:rPr>
      </w:pPr>
      <w:r>
        <w:rPr>
          <w:rFonts w:hint="eastAsia" w:ascii="方正黑体_GBK" w:hAnsi="方正黑体_GBK" w:eastAsia="方正黑体_GBK" w:cs="方正黑体_GBK"/>
          <w:b/>
          <w:bCs/>
          <w:sz w:val="32"/>
          <w:szCs w:val="40"/>
          <w:lang w:val="en-US" w:eastAsia="zh-CN"/>
        </w:rPr>
        <w:t>坚持改革创新</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方正黑体_GBK" w:hAnsi="方正黑体_GBK" w:eastAsia="方正黑体_GBK" w:cs="方正黑体_GBK"/>
          <w:b/>
          <w:bCs/>
          <w:sz w:val="32"/>
          <w:szCs w:val="40"/>
          <w:lang w:val="en-US" w:eastAsia="zh-CN"/>
        </w:rPr>
      </w:pPr>
      <w:r>
        <w:rPr>
          <w:rFonts w:hint="eastAsia" w:ascii="方正黑体_GBK" w:hAnsi="方正黑体_GBK" w:eastAsia="方正黑体_GBK" w:cs="方正黑体_GBK"/>
          <w:b/>
          <w:bCs/>
          <w:sz w:val="32"/>
          <w:szCs w:val="40"/>
          <w:lang w:val="en-US" w:eastAsia="zh-CN"/>
        </w:rPr>
        <w:t>以科学有效政策机制广聚八方贤才</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jc w:val="left"/>
        <w:textAlignment w:val="auto"/>
        <w:rPr>
          <w:rFonts w:hint="eastAsia" w:ascii="方正仿宋_GBK" w:hAnsi="方正仿宋_GBK" w:eastAsia="方正仿宋_GBK" w:cs="方正仿宋_GBK"/>
          <w:b/>
          <w:bCs/>
          <w:sz w:val="32"/>
          <w:szCs w:val="40"/>
          <w:lang w:val="en-US" w:eastAsia="zh-CN"/>
        </w:rPr>
      </w:pPr>
      <w:r>
        <w:rPr>
          <w:rFonts w:hint="eastAsia" w:ascii="方正仿宋_GBK" w:hAnsi="方正仿宋_GBK" w:eastAsia="方正仿宋_GBK" w:cs="方正仿宋_GBK"/>
          <w:b/>
          <w:bCs/>
          <w:sz w:val="32"/>
          <w:szCs w:val="40"/>
          <w:lang w:val="en-US" w:eastAsia="zh-CN"/>
        </w:rPr>
        <w:t>功以才成，业由才广。一年来，全市组织系统深入贯彻落实中央人才工作会议和省委人才工作会议精神，坚持人才优先发展战略，实施更加积极、开放、有效的人才政策，引领高质量发展的人才智力支撑更加坚实。</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jc w:val="both"/>
        <w:textAlignment w:val="auto"/>
        <w:rPr>
          <w:rFonts w:hint="eastAsia" w:ascii="Times New Roman" w:hAnsi="Times New Roman" w:eastAsia="方正仿宋_GBK" w:cs="Times New Roman"/>
          <w:b/>
          <w:bCs/>
          <w:sz w:val="32"/>
          <w:szCs w:val="40"/>
          <w:lang w:val="en-US" w:eastAsia="zh-CN"/>
        </w:rPr>
      </w:pPr>
      <w:r>
        <w:rPr>
          <w:rFonts w:hint="eastAsia" w:ascii="Times New Roman" w:hAnsi="Times New Roman" w:eastAsia="方正仿宋_GBK" w:cs="Times New Roman"/>
          <w:b/>
          <w:bCs/>
          <w:sz w:val="32"/>
          <w:szCs w:val="40"/>
          <w:lang w:val="en-US" w:eastAsia="zh-CN"/>
        </w:rPr>
        <w:t>“硬核”的政策是做大人才“蛋糕”的突破点。</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jc w:val="both"/>
        <w:textAlignment w:val="auto"/>
        <w:rPr>
          <w:rFonts w:hint="eastAsia" w:ascii="方正仿宋_GBK" w:hAnsi="方正仿宋_GBK" w:eastAsia="方正仿宋_GBK" w:cs="方正仿宋_GBK"/>
          <w:b/>
          <w:bCs/>
          <w:sz w:val="32"/>
          <w:szCs w:val="40"/>
          <w:lang w:val="en-US" w:eastAsia="zh-CN"/>
        </w:rPr>
      </w:pPr>
      <w:r>
        <w:rPr>
          <w:rFonts w:hint="eastAsia" w:ascii="Times New Roman" w:hAnsi="Times New Roman" w:eastAsia="方正仿宋_GBK" w:cs="Times New Roman"/>
          <w:b/>
          <w:bCs/>
          <w:sz w:val="32"/>
          <w:szCs w:val="40"/>
          <w:lang w:val="en-US" w:eastAsia="zh-CN"/>
        </w:rPr>
        <w:t>创新实施</w:t>
      </w:r>
      <w:r>
        <w:rPr>
          <w:rFonts w:hint="eastAsia" w:ascii="方正仿宋_GBK" w:hAnsi="方正仿宋_GBK" w:eastAsia="方正仿宋_GBK" w:cs="方正仿宋_GBK"/>
          <w:b/>
          <w:bCs/>
          <w:sz w:val="32"/>
          <w:szCs w:val="40"/>
          <w:lang w:val="en-US" w:eastAsia="zh-CN"/>
        </w:rPr>
        <w:t>“百千万引才工程”，配套出台现代产业发展、基层治理、乡村振兴和人才工作先行区“</w:t>
      </w:r>
      <w:r>
        <w:rPr>
          <w:rFonts w:hint="default" w:ascii="Times New Roman" w:hAnsi="Times New Roman" w:eastAsia="方正仿宋_GBK" w:cs="Times New Roman"/>
          <w:b/>
          <w:bCs/>
          <w:sz w:val="32"/>
          <w:szCs w:val="40"/>
          <w:lang w:val="en-US" w:eastAsia="zh-CN"/>
        </w:rPr>
        <w:t>1+4</w:t>
      </w:r>
      <w:r>
        <w:rPr>
          <w:rFonts w:hint="eastAsia" w:ascii="方正仿宋_GBK" w:hAnsi="方正仿宋_GBK" w:eastAsia="方正仿宋_GBK" w:cs="方正仿宋_GBK"/>
          <w:b/>
          <w:bCs/>
          <w:sz w:val="32"/>
          <w:szCs w:val="40"/>
          <w:lang w:val="en-US" w:eastAsia="zh-CN"/>
        </w:rPr>
        <w:t>”支持措施，</w:t>
      </w:r>
      <w:r>
        <w:rPr>
          <w:rFonts w:hint="eastAsia" w:ascii="Times New Roman" w:hAnsi="Times New Roman" w:eastAsia="方正仿宋_GBK" w:cs="Times New Roman"/>
          <w:b/>
          <w:bCs/>
          <w:sz w:val="32"/>
          <w:szCs w:val="40"/>
          <w:lang w:val="en-US" w:eastAsia="zh-CN"/>
        </w:rPr>
        <w:t>首次将“双一流”高校本科生、产业人才、柔性引进人才纳入支持范围，人才待遇在川东北地区具有较强竞争力。2021年下半年，</w:t>
      </w:r>
      <w:r>
        <w:rPr>
          <w:rFonts w:hint="eastAsia" w:ascii="方正仿宋_GBK" w:hAnsi="方正仿宋_GBK" w:eastAsia="方正仿宋_GBK" w:cs="方正仿宋_GBK"/>
          <w:b/>
          <w:bCs/>
          <w:sz w:val="32"/>
          <w:szCs w:val="40"/>
          <w:lang w:val="en-US" w:eastAsia="zh-CN"/>
        </w:rPr>
        <w:t>第四届“智汇巴中·才领未来”专项引才活动走进四川大学、兰州大学等</w:t>
      </w:r>
      <w:r>
        <w:rPr>
          <w:rFonts w:hint="default" w:ascii="Times New Roman" w:hAnsi="Times New Roman" w:eastAsia="方正仿宋_GBK" w:cs="Times New Roman"/>
          <w:b/>
          <w:bCs/>
          <w:sz w:val="32"/>
          <w:szCs w:val="40"/>
          <w:lang w:val="en-US" w:eastAsia="zh-CN"/>
        </w:rPr>
        <w:t>14所</w:t>
      </w:r>
      <w:r>
        <w:rPr>
          <w:rFonts w:hint="eastAsia" w:ascii="方正仿宋_GBK" w:hAnsi="方正仿宋_GBK" w:eastAsia="方正仿宋_GBK" w:cs="方正仿宋_GBK"/>
          <w:b/>
          <w:bCs/>
          <w:sz w:val="32"/>
          <w:szCs w:val="40"/>
          <w:lang w:val="en-US" w:eastAsia="zh-CN"/>
        </w:rPr>
        <w:t>高校，签订意向协议</w:t>
      </w:r>
      <w:r>
        <w:rPr>
          <w:rFonts w:hint="default" w:ascii="Times New Roman" w:hAnsi="Times New Roman" w:eastAsia="方正仿宋_GBK" w:cs="Times New Roman"/>
          <w:b/>
          <w:bCs/>
          <w:sz w:val="32"/>
          <w:szCs w:val="40"/>
          <w:lang w:val="en-US" w:eastAsia="zh-CN"/>
        </w:rPr>
        <w:t>1579份、同比增长45.93%，创历史新高</w:t>
      </w:r>
      <w:r>
        <w:rPr>
          <w:rFonts w:hint="eastAsia" w:ascii="Times New Roman" w:hAnsi="Times New Roman" w:eastAsia="方正仿宋_GBK" w:cs="Times New Roman"/>
          <w:b/>
          <w:bCs/>
          <w:sz w:val="32"/>
          <w:szCs w:val="40"/>
          <w:lang w:val="en-US" w:eastAsia="zh-CN"/>
        </w:rPr>
        <w:t>；</w:t>
      </w:r>
      <w:r>
        <w:rPr>
          <w:rFonts w:hint="default" w:ascii="Times New Roman" w:hAnsi="Times New Roman" w:eastAsia="方正仿宋_GBK" w:cs="Times New Roman"/>
          <w:b/>
          <w:bCs/>
          <w:sz w:val="32"/>
          <w:szCs w:val="40"/>
          <w:lang w:val="en-US" w:eastAsia="zh-CN"/>
        </w:rPr>
        <w:t>全年引进急需紧</w:t>
      </w:r>
      <w:r>
        <w:rPr>
          <w:rFonts w:hint="eastAsia" w:ascii="方正仿宋_GBK" w:hAnsi="方正仿宋_GBK" w:eastAsia="方正仿宋_GBK" w:cs="方正仿宋_GBK"/>
          <w:b/>
          <w:bCs/>
          <w:sz w:val="32"/>
          <w:szCs w:val="40"/>
          <w:lang w:val="en-US" w:eastAsia="zh-CN"/>
        </w:rPr>
        <w:t>缺</w:t>
      </w:r>
      <w:r>
        <w:rPr>
          <w:rFonts w:hint="default" w:ascii="Times New Roman" w:hAnsi="Times New Roman" w:eastAsia="方正仿宋_GBK" w:cs="Times New Roman"/>
          <w:b/>
          <w:bCs/>
          <w:sz w:val="32"/>
          <w:szCs w:val="40"/>
          <w:lang w:val="en-US" w:eastAsia="zh-CN"/>
        </w:rPr>
        <w:t>人才548名、同比增长20%</w:t>
      </w:r>
      <w:r>
        <w:rPr>
          <w:rFonts w:hint="eastAsia" w:ascii="Times New Roman" w:hAnsi="Times New Roman" w:eastAsia="方正仿宋_GBK" w:cs="Times New Roman"/>
          <w:b/>
          <w:bCs/>
          <w:sz w:val="32"/>
          <w:szCs w:val="40"/>
          <w:lang w:val="en-US" w:eastAsia="zh-CN"/>
        </w:rPr>
        <w:t>，首批柔性引进“高精尖缺”人才15名</w:t>
      </w:r>
      <w:r>
        <w:rPr>
          <w:rFonts w:hint="eastAsia" w:ascii="方正仿宋_GBK" w:hAnsi="方正仿宋_GBK" w:eastAsia="方正仿宋_GBK" w:cs="方正仿宋_GBK"/>
          <w:b/>
          <w:bCs/>
          <w:sz w:val="32"/>
          <w:szCs w:val="40"/>
          <w:lang w:val="en-US" w:eastAsia="zh-CN"/>
        </w:rPr>
        <w:t>……这是巴中人才新政成效显现最有力的证明。</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jc w:val="both"/>
        <w:textAlignment w:val="auto"/>
        <w:rPr>
          <w:rFonts w:hint="eastAsia" w:ascii="方正仿宋_GBK" w:hAnsi="方正仿宋_GBK" w:eastAsia="方正仿宋_GBK" w:cs="方正仿宋_GBK"/>
          <w:b/>
          <w:bCs/>
          <w:sz w:val="32"/>
          <w:szCs w:val="40"/>
          <w:lang w:val="en-US" w:eastAsia="zh-CN"/>
        </w:rPr>
      </w:pPr>
      <w:r>
        <w:rPr>
          <w:rFonts w:hint="eastAsia" w:ascii="方正仿宋_GBK" w:hAnsi="方正仿宋_GBK" w:eastAsia="方正仿宋_GBK" w:cs="方正仿宋_GBK"/>
          <w:b/>
          <w:bCs/>
          <w:sz w:val="32"/>
          <w:szCs w:val="40"/>
        </w:rPr>
        <w:t>事业、平台、价值</w:t>
      </w:r>
      <w:r>
        <w:rPr>
          <w:rFonts w:hint="eastAsia" w:ascii="方正仿宋_GBK" w:hAnsi="方正仿宋_GBK" w:eastAsia="方正仿宋_GBK" w:cs="方正仿宋_GBK"/>
          <w:b/>
          <w:bCs/>
          <w:sz w:val="32"/>
          <w:szCs w:val="40"/>
          <w:lang w:val="en-US" w:eastAsia="zh-CN"/>
        </w:rPr>
        <w:t>是</w:t>
      </w:r>
      <w:r>
        <w:rPr>
          <w:rFonts w:hint="eastAsia" w:ascii="方正仿宋_GBK" w:hAnsi="方正仿宋_GBK" w:eastAsia="方正仿宋_GBK" w:cs="方正仿宋_GBK"/>
          <w:b/>
          <w:bCs/>
          <w:sz w:val="32"/>
          <w:szCs w:val="40"/>
        </w:rPr>
        <w:t>实现留住人才</w:t>
      </w:r>
      <w:r>
        <w:rPr>
          <w:rFonts w:hint="eastAsia" w:ascii="方正仿宋_GBK" w:hAnsi="方正仿宋_GBK" w:eastAsia="方正仿宋_GBK" w:cs="方正仿宋_GBK"/>
          <w:b/>
          <w:bCs/>
          <w:sz w:val="32"/>
          <w:szCs w:val="40"/>
          <w:lang w:val="en-US" w:eastAsia="zh-CN"/>
        </w:rPr>
        <w:t>的关键之举。</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jc w:val="both"/>
        <w:textAlignment w:val="auto"/>
        <w:rPr>
          <w:rFonts w:hint="eastAsia" w:ascii="方正仿宋_GBK" w:hAnsi="方正仿宋_GBK" w:eastAsia="方正仿宋_GBK" w:cs="方正仿宋_GBK"/>
          <w:b/>
          <w:bCs/>
          <w:sz w:val="32"/>
          <w:szCs w:val="40"/>
          <w:lang w:val="en-US" w:eastAsia="zh-CN"/>
        </w:rPr>
      </w:pPr>
      <w:r>
        <w:rPr>
          <w:rFonts w:hint="eastAsia" w:ascii="方正仿宋_GBK" w:hAnsi="方正仿宋_GBK" w:eastAsia="方正仿宋_GBK" w:cs="方正仿宋_GBK"/>
          <w:b/>
          <w:bCs/>
          <w:sz w:val="32"/>
          <w:szCs w:val="40"/>
          <w:lang w:val="en-US" w:eastAsia="zh-CN"/>
        </w:rPr>
        <w:t>围绕再造培育平台，</w:t>
      </w:r>
      <w:r>
        <w:rPr>
          <w:rStyle w:val="9"/>
          <w:rFonts w:hint="eastAsia" w:ascii="Times New Roman" w:hAnsi="Times New Roman" w:eastAsia="方正仿宋_GBK" w:cs="Times New Roman"/>
          <w:b/>
          <w:i w:val="0"/>
          <w:caps w:val="0"/>
          <w:color w:val="auto"/>
          <w:spacing w:val="0"/>
          <w:kern w:val="0"/>
          <w:sz w:val="32"/>
          <w:szCs w:val="32"/>
          <w:shd w:val="clear" w:fill="FFFFFF"/>
          <w:lang w:val="en-US" w:eastAsia="zh-CN" w:bidi="ar"/>
        </w:rPr>
        <w:t>坚持“不唯高大上，更重实效性”，</w:t>
      </w:r>
      <w:r>
        <w:rPr>
          <w:rFonts w:hint="eastAsia" w:ascii="方正仿宋_GBK" w:hAnsi="方正仿宋_GBK" w:eastAsia="方正仿宋_GBK" w:cs="方正仿宋_GBK"/>
          <w:b/>
          <w:bCs/>
          <w:sz w:val="32"/>
          <w:szCs w:val="40"/>
          <w:lang w:val="en-US" w:eastAsia="zh-CN"/>
        </w:rPr>
        <w:t>与巴中“</w:t>
      </w:r>
      <w:r>
        <w:rPr>
          <w:rFonts w:hint="default" w:ascii="Times New Roman" w:hAnsi="Times New Roman" w:eastAsia="方正仿宋_GBK" w:cs="Times New Roman"/>
          <w:b/>
          <w:bCs/>
          <w:sz w:val="32"/>
          <w:szCs w:val="40"/>
          <w:lang w:val="en-US" w:eastAsia="zh-CN"/>
        </w:rPr>
        <w:t>1＋3</w:t>
      </w:r>
      <w:r>
        <w:rPr>
          <w:rFonts w:hint="eastAsia" w:ascii="方正仿宋_GBK" w:hAnsi="方正仿宋_GBK" w:eastAsia="方正仿宋_GBK" w:cs="方正仿宋_GBK"/>
          <w:b/>
          <w:bCs/>
          <w:sz w:val="32"/>
          <w:szCs w:val="40"/>
          <w:lang w:val="en-US" w:eastAsia="zh-CN"/>
        </w:rPr>
        <w:t>”主导产业相</w:t>
      </w:r>
      <w:r>
        <w:rPr>
          <w:rFonts w:hint="default" w:ascii="Times New Roman" w:hAnsi="Times New Roman" w:eastAsia="方正仿宋_GBK" w:cs="Times New Roman"/>
          <w:b/>
          <w:bCs/>
          <w:sz w:val="32"/>
          <w:szCs w:val="40"/>
          <w:lang w:val="en-US" w:eastAsia="zh-CN"/>
        </w:rPr>
        <w:t>适的9所高校共建实习实训基地、产学研用平台和成果转化基地等20余个</w:t>
      </w:r>
      <w:r>
        <w:rPr>
          <w:rFonts w:hint="eastAsia" w:ascii="Times New Roman" w:hAnsi="Times New Roman" w:eastAsia="方正仿宋_GBK" w:cs="Times New Roman"/>
          <w:b/>
          <w:bCs/>
          <w:sz w:val="32"/>
          <w:szCs w:val="40"/>
          <w:lang w:val="en-US" w:eastAsia="zh-CN"/>
        </w:rPr>
        <w:t>；</w:t>
      </w:r>
      <w:r>
        <w:rPr>
          <w:rFonts w:hint="eastAsia" w:ascii="方正仿宋_GBK" w:hAnsi="方正仿宋_GBK" w:eastAsia="方正仿宋_GBK" w:cs="方正仿宋_GBK"/>
          <w:b/>
          <w:bCs/>
          <w:color w:val="auto"/>
          <w:spacing w:val="0"/>
          <w:sz w:val="32"/>
          <w:szCs w:val="32"/>
          <w:u w:val="none"/>
          <w:lang w:val="en-US" w:eastAsia="zh-CN"/>
        </w:rPr>
        <w:t>依托成渝地区双城经济圈建设机遇，</w:t>
      </w:r>
      <w:r>
        <w:rPr>
          <w:rFonts w:hint="eastAsia" w:ascii="方正仿宋_GBK" w:hAnsi="方正仿宋_GBK" w:eastAsia="方正仿宋_GBK" w:cs="方正仿宋_GBK"/>
          <w:b/>
          <w:bCs/>
          <w:sz w:val="32"/>
          <w:szCs w:val="40"/>
          <w:lang w:val="en-US" w:eastAsia="zh-CN"/>
        </w:rPr>
        <w:t>启动建设首个人才科创“飞地”。</w:t>
      </w:r>
      <w:r>
        <w:rPr>
          <w:rStyle w:val="9"/>
          <w:rFonts w:hint="eastAsia" w:ascii="方正仿宋_GBK" w:hAnsi="方正仿宋_GBK" w:eastAsia="方正仿宋_GBK" w:cs="方正仿宋_GBK"/>
          <w:b/>
          <w:i w:val="0"/>
          <w:caps w:val="0"/>
          <w:color w:val="auto"/>
          <w:spacing w:val="0"/>
          <w:kern w:val="0"/>
          <w:sz w:val="32"/>
          <w:szCs w:val="32"/>
          <w:shd w:val="clear" w:fill="FFFFFF"/>
          <w:lang w:val="en-US" w:eastAsia="zh-CN" w:bidi="ar"/>
        </w:rPr>
        <w:t>深化人才评价，评选市级领</w:t>
      </w:r>
      <w:r>
        <w:rPr>
          <w:rStyle w:val="9"/>
          <w:rFonts w:hint="default" w:ascii="Times New Roman" w:hAnsi="Times New Roman" w:eastAsia="方正仿宋_GBK" w:cs="Times New Roman"/>
          <w:b/>
          <w:i w:val="0"/>
          <w:caps w:val="0"/>
          <w:color w:val="auto"/>
          <w:spacing w:val="0"/>
          <w:kern w:val="0"/>
          <w:sz w:val="32"/>
          <w:szCs w:val="32"/>
          <w:shd w:val="clear" w:fill="FFFFFF"/>
          <w:lang w:val="en-US" w:eastAsia="zh-CN" w:bidi="ar"/>
        </w:rPr>
        <w:t>军人才15名，3名</w:t>
      </w:r>
      <w:r>
        <w:rPr>
          <w:rStyle w:val="9"/>
          <w:rFonts w:hint="eastAsia" w:ascii="方正仿宋_GBK" w:hAnsi="方正仿宋_GBK" w:eastAsia="方正仿宋_GBK" w:cs="方正仿宋_GBK"/>
          <w:b/>
          <w:i w:val="0"/>
          <w:caps w:val="0"/>
          <w:color w:val="auto"/>
          <w:spacing w:val="0"/>
          <w:kern w:val="0"/>
          <w:sz w:val="32"/>
          <w:szCs w:val="32"/>
          <w:shd w:val="clear" w:fill="FFFFFF"/>
          <w:lang w:val="en-US" w:eastAsia="zh-CN" w:bidi="ar"/>
        </w:rPr>
        <w:t>专家人才入选“天府峨眉计划”“天府青城计划”，《完善人才评价机制激发人才创新活力》入选全国人才工作创新优秀案例</w:t>
      </w:r>
      <w:r>
        <w:rPr>
          <w:rFonts w:hint="eastAsia" w:ascii="方正仿宋_GBK" w:hAnsi="方正仿宋_GBK" w:eastAsia="方正仿宋_GBK" w:cs="方正仿宋_GBK"/>
          <w:b/>
          <w:bCs/>
          <w:sz w:val="32"/>
          <w:szCs w:val="40"/>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jc w:val="both"/>
        <w:textAlignment w:val="auto"/>
        <w:rPr>
          <w:rFonts w:hint="eastAsia" w:ascii="方正仿宋_GBK" w:hAnsi="方正仿宋_GBK" w:eastAsia="方正仿宋_GBK" w:cs="方正仿宋_GBK"/>
          <w:b/>
          <w:bCs/>
          <w:sz w:val="32"/>
          <w:szCs w:val="40"/>
          <w:lang w:val="en-US" w:eastAsia="zh-CN"/>
        </w:rPr>
      </w:pPr>
      <w:r>
        <w:rPr>
          <w:rFonts w:hint="eastAsia" w:ascii="方正仿宋_GBK" w:hAnsi="方正仿宋_GBK" w:eastAsia="方正仿宋_GBK" w:cs="方正仿宋_GBK"/>
          <w:b/>
          <w:bCs/>
          <w:sz w:val="32"/>
          <w:szCs w:val="40"/>
          <w:lang w:val="en-US" w:eastAsia="zh-CN"/>
        </w:rPr>
        <w:t>围绕再造干事平台，扩大“职称评聘绿色通道”适用范围，降低“特设岗位”适用门槛，完善“岗编适度分离”机制，畅通党政人才、专业技术人才、企业经营管理人才流动渠道，对优秀人才实行身份转变、职称评定、职级晋升、职务提升“四个优先”，激活人才“一池春水”……</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jc w:val="both"/>
        <w:textAlignment w:val="auto"/>
        <w:rPr>
          <w:rStyle w:val="9"/>
          <w:rFonts w:hint="eastAsia" w:ascii="方正仿宋_GBK" w:hAnsi="方正仿宋_GBK" w:eastAsia="方正仿宋_GBK" w:cs="方正仿宋_GBK"/>
          <w:b/>
          <w:i w:val="0"/>
          <w:caps w:val="0"/>
          <w:color w:val="auto"/>
          <w:spacing w:val="0"/>
          <w:kern w:val="0"/>
          <w:sz w:val="32"/>
          <w:szCs w:val="32"/>
          <w:shd w:val="clear" w:fill="FFFFFF"/>
          <w:lang w:val="en-US" w:eastAsia="zh-CN" w:bidi="ar"/>
        </w:rPr>
      </w:pPr>
      <w:r>
        <w:rPr>
          <w:rStyle w:val="9"/>
          <w:rFonts w:hint="eastAsia" w:ascii="方正仿宋_GBK" w:hAnsi="方正仿宋_GBK" w:eastAsia="方正仿宋_GBK" w:cs="方正仿宋_GBK"/>
          <w:b/>
          <w:i w:val="0"/>
          <w:caps w:val="0"/>
          <w:color w:val="auto"/>
          <w:spacing w:val="0"/>
          <w:kern w:val="0"/>
          <w:sz w:val="32"/>
          <w:szCs w:val="32"/>
          <w:shd w:val="clear" w:fill="FFFFFF"/>
          <w:lang w:val="en-US" w:eastAsia="zh-CN" w:bidi="ar"/>
        </w:rPr>
        <w:t>留住人才，还要在服务细节上下功夫，</w:t>
      </w:r>
      <w:r>
        <w:rPr>
          <w:rFonts w:hint="eastAsia" w:ascii="方正仿宋_GBK" w:hAnsi="方正仿宋_GBK" w:eastAsia="方正仿宋_GBK" w:cs="方正仿宋_GBK"/>
          <w:b/>
          <w:bCs/>
          <w:sz w:val="32"/>
          <w:szCs w:val="40"/>
          <w:lang w:val="en-US" w:eastAsia="zh-CN"/>
        </w:rPr>
        <w:t>努力让各类人才有归属感、幸福感、荣誉感。</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jc w:val="both"/>
        <w:textAlignment w:val="auto"/>
        <w:rPr>
          <w:rFonts w:hint="eastAsia" w:ascii="Times New Roman" w:hAnsi="Times New Roman" w:eastAsia="方正仿宋_GBK" w:cs="Times New Roman"/>
          <w:b/>
          <w:bCs/>
          <w:sz w:val="32"/>
          <w:szCs w:val="40"/>
          <w:lang w:val="en-US" w:eastAsia="zh-CN"/>
        </w:rPr>
      </w:pPr>
      <w:r>
        <w:rPr>
          <w:rFonts w:hint="default" w:ascii="Times New Roman" w:hAnsi="Times New Roman" w:eastAsia="方正仿宋_GBK" w:cs="Times New Roman"/>
          <w:b/>
          <w:bCs/>
          <w:sz w:val="32"/>
          <w:szCs w:val="40"/>
          <w:lang w:val="en-US" w:eastAsia="zh-CN"/>
        </w:rPr>
        <w:t>市委召开</w:t>
      </w:r>
      <w:r>
        <w:rPr>
          <w:rFonts w:hint="eastAsia" w:ascii="Times New Roman" w:hAnsi="Times New Roman" w:eastAsia="方正仿宋_GBK" w:cs="Times New Roman"/>
          <w:b/>
          <w:bCs/>
          <w:sz w:val="32"/>
          <w:szCs w:val="40"/>
          <w:lang w:val="en-US" w:eastAsia="zh-CN"/>
        </w:rPr>
        <w:t>专家人才座谈会，为40名专家人才发放荣誉证书。制定《市委市政府领导联系服务专家人才工作方案》，</w:t>
      </w:r>
      <w:r>
        <w:rPr>
          <w:rFonts w:hint="eastAsia" w:ascii="方正仿宋_GBK" w:hAnsi="方正仿宋_GBK" w:eastAsia="方正仿宋_GBK" w:cs="方正仿宋_GBK"/>
          <w:b/>
          <w:bCs/>
          <w:sz w:val="32"/>
          <w:szCs w:val="40"/>
          <w:lang w:val="en-US" w:eastAsia="zh-CN"/>
        </w:rPr>
        <w:t>市领导“一对一”联系服务</w:t>
      </w:r>
      <w:r>
        <w:rPr>
          <w:rFonts w:hint="default" w:ascii="Times New Roman" w:hAnsi="Times New Roman" w:eastAsia="方正仿宋_GBK" w:cs="Times New Roman"/>
          <w:b/>
          <w:bCs/>
          <w:sz w:val="32"/>
          <w:szCs w:val="40"/>
          <w:lang w:val="en-US" w:eastAsia="zh-CN"/>
        </w:rPr>
        <w:t>42名高层次专家人才</w:t>
      </w:r>
      <w:r>
        <w:rPr>
          <w:rFonts w:hint="eastAsia" w:ascii="Times New Roman" w:hAnsi="Times New Roman" w:eastAsia="方正仿宋_GBK" w:cs="Times New Roman"/>
          <w:b/>
          <w:bCs/>
          <w:sz w:val="32"/>
          <w:szCs w:val="40"/>
          <w:lang w:val="en-US" w:eastAsia="zh-CN"/>
        </w:rPr>
        <w:t>。全面推行“巴山优才卡”制度，建立“1+6+N”人才服务体系，</w:t>
      </w:r>
      <w:r>
        <w:rPr>
          <w:rFonts w:hint="eastAsia" w:ascii="方正仿宋_GBK" w:hAnsi="方正仿宋_GBK" w:eastAsia="方正仿宋_GBK" w:cs="方正仿宋_GBK"/>
          <w:b/>
          <w:bCs/>
          <w:sz w:val="32"/>
          <w:szCs w:val="40"/>
          <w:lang w:val="en-US" w:eastAsia="zh-CN"/>
        </w:rPr>
        <w:t>新装修人才公</w:t>
      </w:r>
      <w:r>
        <w:rPr>
          <w:rFonts w:hint="eastAsia" w:ascii="Times New Roman" w:hAnsi="Times New Roman" w:eastAsia="方正仿宋_GBK" w:cs="Times New Roman"/>
          <w:b/>
          <w:bCs/>
          <w:sz w:val="32"/>
          <w:szCs w:val="40"/>
          <w:lang w:val="en-US" w:eastAsia="zh-CN"/>
        </w:rPr>
        <w:t>寓248套</w:t>
      </w:r>
      <w:r>
        <w:rPr>
          <w:rFonts w:hint="eastAsia" w:ascii="方正仿宋_GBK" w:hAnsi="方正仿宋_GBK" w:eastAsia="方正仿宋_GBK" w:cs="方正仿宋_GBK"/>
          <w:b/>
          <w:bCs/>
          <w:sz w:val="32"/>
          <w:szCs w:val="40"/>
          <w:lang w:val="en-US" w:eastAsia="zh-CN"/>
        </w:rPr>
        <w:t>，拓展“青年人才卡”服务</w:t>
      </w:r>
      <w:r>
        <w:rPr>
          <w:rFonts w:hint="eastAsia" w:ascii="Times New Roman" w:hAnsi="Times New Roman" w:eastAsia="方正仿宋_GBK" w:cs="Times New Roman"/>
          <w:b/>
          <w:bCs/>
          <w:sz w:val="32"/>
          <w:szCs w:val="40"/>
          <w:lang w:val="en-US" w:eastAsia="zh-CN"/>
        </w:rPr>
        <w:t>项目20余项</w:t>
      </w:r>
      <w:r>
        <w:rPr>
          <w:rStyle w:val="9"/>
          <w:rFonts w:hint="eastAsia" w:ascii="方正仿宋_GBK" w:hAnsi="方正仿宋_GBK" w:eastAsia="方正仿宋_GBK" w:cs="方正仿宋_GBK"/>
          <w:b/>
          <w:i w:val="0"/>
          <w:caps w:val="0"/>
          <w:color w:val="auto"/>
          <w:spacing w:val="0"/>
          <w:kern w:val="0"/>
          <w:sz w:val="32"/>
          <w:szCs w:val="32"/>
          <w:shd w:val="clear" w:fill="FFFFFF"/>
          <w:lang w:val="en-US" w:eastAsia="zh-CN" w:bidi="ar"/>
        </w:rPr>
        <w:t>……拴心留人、近悦远来的人才生态正加快形成。</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jc w:val="both"/>
        <w:textAlignment w:val="auto"/>
        <w:rPr>
          <w:rFonts w:hint="default" w:ascii="方正仿宋_GBK" w:hAnsi="方正仿宋_GBK" w:eastAsia="方正仿宋_GBK" w:cs="方正仿宋_GBK"/>
          <w:b/>
          <w:bCs/>
          <w:sz w:val="32"/>
          <w:szCs w:val="40"/>
          <w:lang w:val="en-US" w:eastAsia="zh-CN"/>
        </w:rPr>
      </w:pPr>
      <w:r>
        <w:rPr>
          <w:rFonts w:hint="eastAsia" w:ascii="方正仿宋_GBK" w:hAnsi="方正仿宋_GBK" w:eastAsia="方正仿宋_GBK" w:cs="方正仿宋_GBK"/>
          <w:b/>
          <w:bCs/>
          <w:sz w:val="32"/>
          <w:szCs w:val="40"/>
          <w:lang w:val="en-US" w:eastAsia="zh-CN"/>
        </w:rPr>
        <w:t>东风浩荡满眼春，万里征程催人</w:t>
      </w:r>
      <w:r>
        <w:rPr>
          <w:rFonts w:hint="default" w:ascii="Times New Roman" w:hAnsi="Times New Roman" w:eastAsia="方正仿宋_GBK" w:cs="Times New Roman"/>
          <w:b/>
          <w:bCs/>
          <w:sz w:val="32"/>
          <w:szCs w:val="40"/>
          <w:lang w:val="en-US" w:eastAsia="zh-CN"/>
        </w:rPr>
        <w:t>急。2022年，</w:t>
      </w:r>
      <w:r>
        <w:rPr>
          <w:rFonts w:hint="eastAsia" w:ascii="方正仿宋_GBK" w:hAnsi="方正仿宋_GBK" w:eastAsia="方正仿宋_GBK" w:cs="方正仿宋_GBK"/>
          <w:b/>
          <w:bCs/>
          <w:sz w:val="32"/>
          <w:szCs w:val="40"/>
          <w:lang w:val="en-US" w:eastAsia="zh-CN"/>
        </w:rPr>
        <w:t>全市组织系统将坚定以习近平新时代中国特色社会主义思想为指导，坚定贯彻中央和省委、市委决策部署，以“攻坚破局年”为主题，以“提质进位”为目标，推动组织工作高质量发展，为全面建设社会主义现代化巴中提供坚强组织保证，以实际行动迎接党的二十大和省第十二次党代会胜利召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方正仿宋_GBK" w:hAnsi="方正仿宋_GBK" w:eastAsia="方正仿宋_GBK" w:cs="方正仿宋_GBK"/>
          <w:b/>
          <w:bCs/>
          <w:sz w:val="32"/>
          <w:szCs w:val="40"/>
          <w:lang w:val="en-US" w:eastAsia="zh-CN"/>
        </w:rPr>
      </w:pPr>
    </w:p>
    <w:sectPr>
      <w:footerReference r:id="rId3" w:type="default"/>
      <w:pgSz w:w="11906" w:h="16838"/>
      <w:pgMar w:top="1984" w:right="1531" w:bottom="187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10A6538"/>
    <w:rsid w:val="018502B5"/>
    <w:rsid w:val="01B14C06"/>
    <w:rsid w:val="022B0E5C"/>
    <w:rsid w:val="024C492F"/>
    <w:rsid w:val="036E98D2"/>
    <w:rsid w:val="03EA43FF"/>
    <w:rsid w:val="03FF434E"/>
    <w:rsid w:val="0422003D"/>
    <w:rsid w:val="042C4487"/>
    <w:rsid w:val="04784101"/>
    <w:rsid w:val="04DA4474"/>
    <w:rsid w:val="05353DA0"/>
    <w:rsid w:val="053A4F12"/>
    <w:rsid w:val="054364BD"/>
    <w:rsid w:val="05573D16"/>
    <w:rsid w:val="0575419C"/>
    <w:rsid w:val="059B00A7"/>
    <w:rsid w:val="059CAC1A"/>
    <w:rsid w:val="05C07B0D"/>
    <w:rsid w:val="064424ED"/>
    <w:rsid w:val="06A5EE64"/>
    <w:rsid w:val="074A3B33"/>
    <w:rsid w:val="07A33243"/>
    <w:rsid w:val="08012339"/>
    <w:rsid w:val="08536A17"/>
    <w:rsid w:val="086E6D38"/>
    <w:rsid w:val="08BF40AC"/>
    <w:rsid w:val="09C120A6"/>
    <w:rsid w:val="0A165F4E"/>
    <w:rsid w:val="0B6251C3"/>
    <w:rsid w:val="0B7F9C16"/>
    <w:rsid w:val="0BC32E47"/>
    <w:rsid w:val="0BCB720C"/>
    <w:rsid w:val="0C4274CE"/>
    <w:rsid w:val="0C5600D7"/>
    <w:rsid w:val="0C774C9E"/>
    <w:rsid w:val="0CEB781F"/>
    <w:rsid w:val="0D821B4C"/>
    <w:rsid w:val="0D9A6E96"/>
    <w:rsid w:val="0DA11FD2"/>
    <w:rsid w:val="0DBDFE36"/>
    <w:rsid w:val="0F16254C"/>
    <w:rsid w:val="0FBFC818"/>
    <w:rsid w:val="1097590F"/>
    <w:rsid w:val="114710E3"/>
    <w:rsid w:val="11C6025A"/>
    <w:rsid w:val="11EF6E30"/>
    <w:rsid w:val="12103BCB"/>
    <w:rsid w:val="121E7FAA"/>
    <w:rsid w:val="12D36328"/>
    <w:rsid w:val="139E4941"/>
    <w:rsid w:val="14270D58"/>
    <w:rsid w:val="14294AD0"/>
    <w:rsid w:val="14C56BC6"/>
    <w:rsid w:val="15916DD0"/>
    <w:rsid w:val="15E8198B"/>
    <w:rsid w:val="160E6673"/>
    <w:rsid w:val="161651B5"/>
    <w:rsid w:val="167C23B2"/>
    <w:rsid w:val="16CB1E6E"/>
    <w:rsid w:val="173739A8"/>
    <w:rsid w:val="174244D3"/>
    <w:rsid w:val="19EF056A"/>
    <w:rsid w:val="1A56487F"/>
    <w:rsid w:val="1B9273FE"/>
    <w:rsid w:val="1BB27AA1"/>
    <w:rsid w:val="1BD47A17"/>
    <w:rsid w:val="1CEE4B08"/>
    <w:rsid w:val="1DD2442A"/>
    <w:rsid w:val="1DFF0FD8"/>
    <w:rsid w:val="1E0D7210"/>
    <w:rsid w:val="1E677FB3"/>
    <w:rsid w:val="1EA17C89"/>
    <w:rsid w:val="1F26058A"/>
    <w:rsid w:val="1F680BA2"/>
    <w:rsid w:val="1F6D9083"/>
    <w:rsid w:val="1FDFC08C"/>
    <w:rsid w:val="1FF89CBA"/>
    <w:rsid w:val="1FF9181E"/>
    <w:rsid w:val="20612064"/>
    <w:rsid w:val="21254871"/>
    <w:rsid w:val="21985E1B"/>
    <w:rsid w:val="22953C3C"/>
    <w:rsid w:val="22BE7210"/>
    <w:rsid w:val="23411E36"/>
    <w:rsid w:val="23CB16FF"/>
    <w:rsid w:val="2407D8A6"/>
    <w:rsid w:val="249E5066"/>
    <w:rsid w:val="25090731"/>
    <w:rsid w:val="251470D6"/>
    <w:rsid w:val="252D10BA"/>
    <w:rsid w:val="256FDEB0"/>
    <w:rsid w:val="26944EA5"/>
    <w:rsid w:val="26CF1507"/>
    <w:rsid w:val="26DAB6BC"/>
    <w:rsid w:val="273E043A"/>
    <w:rsid w:val="2762237B"/>
    <w:rsid w:val="27715FFB"/>
    <w:rsid w:val="27BF66FA"/>
    <w:rsid w:val="27FC457D"/>
    <w:rsid w:val="28357A8F"/>
    <w:rsid w:val="288D78CB"/>
    <w:rsid w:val="29086F52"/>
    <w:rsid w:val="291936F3"/>
    <w:rsid w:val="2A1C2CB5"/>
    <w:rsid w:val="2B597F39"/>
    <w:rsid w:val="2B9D7E25"/>
    <w:rsid w:val="2BA70CA4"/>
    <w:rsid w:val="2CEA1C7B"/>
    <w:rsid w:val="2D281971"/>
    <w:rsid w:val="2DA038D7"/>
    <w:rsid w:val="2DEE2BBA"/>
    <w:rsid w:val="2E530C6F"/>
    <w:rsid w:val="2E7F72F7"/>
    <w:rsid w:val="2E864BA1"/>
    <w:rsid w:val="2F4B16D5"/>
    <w:rsid w:val="2FDD3651"/>
    <w:rsid w:val="2FDFA34D"/>
    <w:rsid w:val="2FEEC6C5"/>
    <w:rsid w:val="2FF75DEF"/>
    <w:rsid w:val="304A60A2"/>
    <w:rsid w:val="312D39F9"/>
    <w:rsid w:val="317E6003"/>
    <w:rsid w:val="31D10829"/>
    <w:rsid w:val="32992418"/>
    <w:rsid w:val="32A23F73"/>
    <w:rsid w:val="32BF2D77"/>
    <w:rsid w:val="3373C6A5"/>
    <w:rsid w:val="33FF2AC4"/>
    <w:rsid w:val="341744ED"/>
    <w:rsid w:val="343B01DB"/>
    <w:rsid w:val="34A43FD3"/>
    <w:rsid w:val="34B61F58"/>
    <w:rsid w:val="35739096"/>
    <w:rsid w:val="35FFE9AC"/>
    <w:rsid w:val="36B7BA5E"/>
    <w:rsid w:val="36BB4B56"/>
    <w:rsid w:val="376576B1"/>
    <w:rsid w:val="37AF8F97"/>
    <w:rsid w:val="37BFFC47"/>
    <w:rsid w:val="37DE2C22"/>
    <w:rsid w:val="37E44F83"/>
    <w:rsid w:val="37F51ACD"/>
    <w:rsid w:val="37FC8B05"/>
    <w:rsid w:val="37FF0F12"/>
    <w:rsid w:val="38F848ED"/>
    <w:rsid w:val="39900FC9"/>
    <w:rsid w:val="39FF52B3"/>
    <w:rsid w:val="3A3B691E"/>
    <w:rsid w:val="3A3F1E6E"/>
    <w:rsid w:val="3B385475"/>
    <w:rsid w:val="3B38B451"/>
    <w:rsid w:val="3BAC19BF"/>
    <w:rsid w:val="3BB9A117"/>
    <w:rsid w:val="3BEFD5EE"/>
    <w:rsid w:val="3BF9092B"/>
    <w:rsid w:val="3BF97B2A"/>
    <w:rsid w:val="3BFB17BC"/>
    <w:rsid w:val="3BFF6F87"/>
    <w:rsid w:val="3C047A4D"/>
    <w:rsid w:val="3CFFFA35"/>
    <w:rsid w:val="3D1141CF"/>
    <w:rsid w:val="3D1BAD6C"/>
    <w:rsid w:val="3DDD3FFC"/>
    <w:rsid w:val="3DEE2CFF"/>
    <w:rsid w:val="3EAE0066"/>
    <w:rsid w:val="3EBF8412"/>
    <w:rsid w:val="3EEFEF3A"/>
    <w:rsid w:val="3EFE2A50"/>
    <w:rsid w:val="3F17366E"/>
    <w:rsid w:val="3F227C47"/>
    <w:rsid w:val="3F5E7B73"/>
    <w:rsid w:val="3FAAFB54"/>
    <w:rsid w:val="3FB6913C"/>
    <w:rsid w:val="3FBE5D23"/>
    <w:rsid w:val="3FDFBA84"/>
    <w:rsid w:val="3FF2F869"/>
    <w:rsid w:val="3FF7EDF5"/>
    <w:rsid w:val="3FFB6FBD"/>
    <w:rsid w:val="3FFFCD17"/>
    <w:rsid w:val="403703F1"/>
    <w:rsid w:val="40CB0B39"/>
    <w:rsid w:val="4277BFB8"/>
    <w:rsid w:val="42FC147E"/>
    <w:rsid w:val="439416B6"/>
    <w:rsid w:val="439659BE"/>
    <w:rsid w:val="43A0005B"/>
    <w:rsid w:val="43A35D9D"/>
    <w:rsid w:val="43B6787E"/>
    <w:rsid w:val="43F98422"/>
    <w:rsid w:val="4436451B"/>
    <w:rsid w:val="44577F96"/>
    <w:rsid w:val="44D72610"/>
    <w:rsid w:val="453FC5D7"/>
    <w:rsid w:val="45F36B68"/>
    <w:rsid w:val="464A0752"/>
    <w:rsid w:val="46821C9A"/>
    <w:rsid w:val="46A12D06"/>
    <w:rsid w:val="47694C08"/>
    <w:rsid w:val="48790E7B"/>
    <w:rsid w:val="49A7BDE7"/>
    <w:rsid w:val="4A1947CF"/>
    <w:rsid w:val="4B7EC315"/>
    <w:rsid w:val="4B8D7117"/>
    <w:rsid w:val="4BA821A3"/>
    <w:rsid w:val="4BB072A9"/>
    <w:rsid w:val="4C964B29"/>
    <w:rsid w:val="4CF10FD4"/>
    <w:rsid w:val="4D0478AD"/>
    <w:rsid w:val="4DEE5CFD"/>
    <w:rsid w:val="4DFDB61F"/>
    <w:rsid w:val="4E7F602E"/>
    <w:rsid w:val="4F2902A9"/>
    <w:rsid w:val="4F7B1822"/>
    <w:rsid w:val="4FFF26CB"/>
    <w:rsid w:val="4FFF3F2E"/>
    <w:rsid w:val="50D92DFE"/>
    <w:rsid w:val="51037E7B"/>
    <w:rsid w:val="515B7CB7"/>
    <w:rsid w:val="516052CE"/>
    <w:rsid w:val="517D2EE7"/>
    <w:rsid w:val="520D7203"/>
    <w:rsid w:val="52BB0708"/>
    <w:rsid w:val="52DF96BD"/>
    <w:rsid w:val="52FB52AE"/>
    <w:rsid w:val="53D7203C"/>
    <w:rsid w:val="53E47AF0"/>
    <w:rsid w:val="543231FA"/>
    <w:rsid w:val="54882B71"/>
    <w:rsid w:val="548A7EC1"/>
    <w:rsid w:val="54B5148C"/>
    <w:rsid w:val="54CD4A28"/>
    <w:rsid w:val="54CD5A09"/>
    <w:rsid w:val="54D73F38"/>
    <w:rsid w:val="551C775D"/>
    <w:rsid w:val="55C46248"/>
    <w:rsid w:val="55CE6CAA"/>
    <w:rsid w:val="55F83D27"/>
    <w:rsid w:val="56A30136"/>
    <w:rsid w:val="56DF58B1"/>
    <w:rsid w:val="56EEBC71"/>
    <w:rsid w:val="56F24C1A"/>
    <w:rsid w:val="57596A47"/>
    <w:rsid w:val="57A51C8C"/>
    <w:rsid w:val="57AE6D93"/>
    <w:rsid w:val="57BE98BD"/>
    <w:rsid w:val="57BF28DE"/>
    <w:rsid w:val="57DF2CBF"/>
    <w:rsid w:val="57E04765"/>
    <w:rsid w:val="57EE871D"/>
    <w:rsid w:val="57F56770"/>
    <w:rsid w:val="57FF4FBB"/>
    <w:rsid w:val="57FFB705"/>
    <w:rsid w:val="584F758F"/>
    <w:rsid w:val="59AE4D85"/>
    <w:rsid w:val="5B6347FD"/>
    <w:rsid w:val="5B93B569"/>
    <w:rsid w:val="5BB9BD4F"/>
    <w:rsid w:val="5BBFEC11"/>
    <w:rsid w:val="5BEF1240"/>
    <w:rsid w:val="5BF602AD"/>
    <w:rsid w:val="5C4D007C"/>
    <w:rsid w:val="5C7F2AAC"/>
    <w:rsid w:val="5CEE5E83"/>
    <w:rsid w:val="5CF65D7F"/>
    <w:rsid w:val="5D096819"/>
    <w:rsid w:val="5D845EA0"/>
    <w:rsid w:val="5DEF5036"/>
    <w:rsid w:val="5E350366"/>
    <w:rsid w:val="5E655CD1"/>
    <w:rsid w:val="5E7F3237"/>
    <w:rsid w:val="5EA559E9"/>
    <w:rsid w:val="5EB3002E"/>
    <w:rsid w:val="5EBF4212"/>
    <w:rsid w:val="5EC16C9F"/>
    <w:rsid w:val="5ECBCF5C"/>
    <w:rsid w:val="5ECBFE12"/>
    <w:rsid w:val="5ECF4627"/>
    <w:rsid w:val="5EFA43A9"/>
    <w:rsid w:val="5F4955F3"/>
    <w:rsid w:val="5F750ADC"/>
    <w:rsid w:val="5F7BDD27"/>
    <w:rsid w:val="5F7F7F06"/>
    <w:rsid w:val="5F8605F5"/>
    <w:rsid w:val="5FAFA1B6"/>
    <w:rsid w:val="5FBBB91C"/>
    <w:rsid w:val="5FBF4536"/>
    <w:rsid w:val="5FCB1898"/>
    <w:rsid w:val="5FDF7E28"/>
    <w:rsid w:val="5FDF9EA8"/>
    <w:rsid w:val="5FF2C476"/>
    <w:rsid w:val="5FF9370B"/>
    <w:rsid w:val="5FFAC8FD"/>
    <w:rsid w:val="5FFFC782"/>
    <w:rsid w:val="5FFFEE00"/>
    <w:rsid w:val="5FFFF3AE"/>
    <w:rsid w:val="603663DF"/>
    <w:rsid w:val="6098413C"/>
    <w:rsid w:val="60DD4245"/>
    <w:rsid w:val="60E92BEA"/>
    <w:rsid w:val="61F7C596"/>
    <w:rsid w:val="62586279"/>
    <w:rsid w:val="625D1C10"/>
    <w:rsid w:val="62A74B0A"/>
    <w:rsid w:val="62E278F0"/>
    <w:rsid w:val="62FE30B4"/>
    <w:rsid w:val="63604CB9"/>
    <w:rsid w:val="63FB4A4E"/>
    <w:rsid w:val="651B533C"/>
    <w:rsid w:val="65C7DB2F"/>
    <w:rsid w:val="65ED6CD8"/>
    <w:rsid w:val="669943DC"/>
    <w:rsid w:val="66FB3677"/>
    <w:rsid w:val="66FFDB9C"/>
    <w:rsid w:val="67642880"/>
    <w:rsid w:val="676FADFC"/>
    <w:rsid w:val="677FB9AB"/>
    <w:rsid w:val="677FC794"/>
    <w:rsid w:val="67CF7546"/>
    <w:rsid w:val="67F351D1"/>
    <w:rsid w:val="67FE3F29"/>
    <w:rsid w:val="684828EC"/>
    <w:rsid w:val="6A5BDD4F"/>
    <w:rsid w:val="6B3EFDC5"/>
    <w:rsid w:val="6BAFB449"/>
    <w:rsid w:val="6BE96194"/>
    <w:rsid w:val="6BEB0FA4"/>
    <w:rsid w:val="6C7A8979"/>
    <w:rsid w:val="6C9B73EC"/>
    <w:rsid w:val="6CF748E0"/>
    <w:rsid w:val="6DD02545"/>
    <w:rsid w:val="6DFA7C44"/>
    <w:rsid w:val="6E1312A6"/>
    <w:rsid w:val="6E453B12"/>
    <w:rsid w:val="6E753782"/>
    <w:rsid w:val="6E7B1723"/>
    <w:rsid w:val="6E7F5FAA"/>
    <w:rsid w:val="6E8AA2D8"/>
    <w:rsid w:val="6EB4B3E5"/>
    <w:rsid w:val="6EC36B9D"/>
    <w:rsid w:val="6EF94AC0"/>
    <w:rsid w:val="6EFFB9EA"/>
    <w:rsid w:val="6F5E525C"/>
    <w:rsid w:val="6F778710"/>
    <w:rsid w:val="6FA065AD"/>
    <w:rsid w:val="6FA26D85"/>
    <w:rsid w:val="6FC95E9F"/>
    <w:rsid w:val="6FD7A0BC"/>
    <w:rsid w:val="6FDB700B"/>
    <w:rsid w:val="6FDC1B6B"/>
    <w:rsid w:val="6FE9A246"/>
    <w:rsid w:val="6FEFE279"/>
    <w:rsid w:val="6FF94296"/>
    <w:rsid w:val="6FF9C7C4"/>
    <w:rsid w:val="6FFBCE0A"/>
    <w:rsid w:val="70003AAC"/>
    <w:rsid w:val="7063058C"/>
    <w:rsid w:val="714D2D21"/>
    <w:rsid w:val="7164006A"/>
    <w:rsid w:val="719646C8"/>
    <w:rsid w:val="72EB459F"/>
    <w:rsid w:val="72EE0533"/>
    <w:rsid w:val="73440153"/>
    <w:rsid w:val="73663329"/>
    <w:rsid w:val="73F43927"/>
    <w:rsid w:val="74006242"/>
    <w:rsid w:val="741E09A4"/>
    <w:rsid w:val="7456013E"/>
    <w:rsid w:val="750162FC"/>
    <w:rsid w:val="7564688B"/>
    <w:rsid w:val="75AD3D8E"/>
    <w:rsid w:val="75B55338"/>
    <w:rsid w:val="75B702C1"/>
    <w:rsid w:val="75C13CDD"/>
    <w:rsid w:val="75DB3C2A"/>
    <w:rsid w:val="75DF74A6"/>
    <w:rsid w:val="764D5571"/>
    <w:rsid w:val="767F7A02"/>
    <w:rsid w:val="76AFA793"/>
    <w:rsid w:val="76EE6BAA"/>
    <w:rsid w:val="76FF3C6D"/>
    <w:rsid w:val="76FFCC1B"/>
    <w:rsid w:val="7753A2B2"/>
    <w:rsid w:val="777F02A8"/>
    <w:rsid w:val="77AB27B9"/>
    <w:rsid w:val="77BBA2D2"/>
    <w:rsid w:val="77BDDEA3"/>
    <w:rsid w:val="77BF5D77"/>
    <w:rsid w:val="77BFDB8C"/>
    <w:rsid w:val="77D91591"/>
    <w:rsid w:val="77EB69D5"/>
    <w:rsid w:val="77EF69F5"/>
    <w:rsid w:val="77F0076E"/>
    <w:rsid w:val="77F54B10"/>
    <w:rsid w:val="77F74095"/>
    <w:rsid w:val="77F7B620"/>
    <w:rsid w:val="77FB24BA"/>
    <w:rsid w:val="77FB624A"/>
    <w:rsid w:val="77FBDDA0"/>
    <w:rsid w:val="77FE2B43"/>
    <w:rsid w:val="77FED36B"/>
    <w:rsid w:val="787EDA08"/>
    <w:rsid w:val="796F92B6"/>
    <w:rsid w:val="79DB1D3B"/>
    <w:rsid w:val="79E6EEC4"/>
    <w:rsid w:val="79FE1109"/>
    <w:rsid w:val="79FE67CD"/>
    <w:rsid w:val="7A5F020F"/>
    <w:rsid w:val="7AB79FF0"/>
    <w:rsid w:val="7AD9CA9D"/>
    <w:rsid w:val="7B15A0EA"/>
    <w:rsid w:val="7B4006BB"/>
    <w:rsid w:val="7B57B082"/>
    <w:rsid w:val="7B6E52A5"/>
    <w:rsid w:val="7B6ECAF8"/>
    <w:rsid w:val="7B863B58"/>
    <w:rsid w:val="7BABA78F"/>
    <w:rsid w:val="7BADFD2F"/>
    <w:rsid w:val="7BC115F5"/>
    <w:rsid w:val="7BDEEF64"/>
    <w:rsid w:val="7BEBCE39"/>
    <w:rsid w:val="7BFDA71B"/>
    <w:rsid w:val="7BFDA93A"/>
    <w:rsid w:val="7BFFAF80"/>
    <w:rsid w:val="7C3FA8AF"/>
    <w:rsid w:val="7C6FE57D"/>
    <w:rsid w:val="7CEF653C"/>
    <w:rsid w:val="7CF38E4A"/>
    <w:rsid w:val="7CFFF761"/>
    <w:rsid w:val="7D0F3580"/>
    <w:rsid w:val="7D6F3F26"/>
    <w:rsid w:val="7D79224D"/>
    <w:rsid w:val="7D9F38F0"/>
    <w:rsid w:val="7DBAB13E"/>
    <w:rsid w:val="7DF78BBF"/>
    <w:rsid w:val="7DFB70C9"/>
    <w:rsid w:val="7DFF7C16"/>
    <w:rsid w:val="7E2DD7FC"/>
    <w:rsid w:val="7E744B3F"/>
    <w:rsid w:val="7E7BFEB7"/>
    <w:rsid w:val="7E7DFEFE"/>
    <w:rsid w:val="7E7F585C"/>
    <w:rsid w:val="7EAFBAFE"/>
    <w:rsid w:val="7EAFCDE9"/>
    <w:rsid w:val="7EDA70B9"/>
    <w:rsid w:val="7EDE4E26"/>
    <w:rsid w:val="7EED8B9F"/>
    <w:rsid w:val="7EEF5568"/>
    <w:rsid w:val="7EF19E53"/>
    <w:rsid w:val="7EF7995A"/>
    <w:rsid w:val="7EF7DF87"/>
    <w:rsid w:val="7EF86216"/>
    <w:rsid w:val="7EFF7D73"/>
    <w:rsid w:val="7F05823E"/>
    <w:rsid w:val="7F0BC8D0"/>
    <w:rsid w:val="7F0D50B3"/>
    <w:rsid w:val="7F3B0C74"/>
    <w:rsid w:val="7F3E639F"/>
    <w:rsid w:val="7F3FD2AD"/>
    <w:rsid w:val="7F5E7FD0"/>
    <w:rsid w:val="7F6FADA7"/>
    <w:rsid w:val="7F7EF4B6"/>
    <w:rsid w:val="7F7F858F"/>
    <w:rsid w:val="7FA04963"/>
    <w:rsid w:val="7FAB7416"/>
    <w:rsid w:val="7FB32558"/>
    <w:rsid w:val="7FB700BE"/>
    <w:rsid w:val="7FB7C67E"/>
    <w:rsid w:val="7FB7F085"/>
    <w:rsid w:val="7FBD9B38"/>
    <w:rsid w:val="7FBED4B0"/>
    <w:rsid w:val="7FBEDE5D"/>
    <w:rsid w:val="7FBEEB74"/>
    <w:rsid w:val="7FDB68BA"/>
    <w:rsid w:val="7FDD02D4"/>
    <w:rsid w:val="7FE56A2C"/>
    <w:rsid w:val="7FF266BA"/>
    <w:rsid w:val="7FF2C5B1"/>
    <w:rsid w:val="7FF50566"/>
    <w:rsid w:val="7FF56770"/>
    <w:rsid w:val="7FF7E0AA"/>
    <w:rsid w:val="7FFD0247"/>
    <w:rsid w:val="7FFD5A7E"/>
    <w:rsid w:val="7FFE26A3"/>
    <w:rsid w:val="7FFF2544"/>
    <w:rsid w:val="7FFF4EBD"/>
    <w:rsid w:val="7FFF6993"/>
    <w:rsid w:val="7FFF8986"/>
    <w:rsid w:val="7FFFCA11"/>
    <w:rsid w:val="7FFFCACB"/>
    <w:rsid w:val="7FFFD9AC"/>
    <w:rsid w:val="8396F118"/>
    <w:rsid w:val="88FE3A78"/>
    <w:rsid w:val="91FFF915"/>
    <w:rsid w:val="9D6B762F"/>
    <w:rsid w:val="9D7D522D"/>
    <w:rsid w:val="9DFBBF00"/>
    <w:rsid w:val="9DFF0AC4"/>
    <w:rsid w:val="9F7AEAA1"/>
    <w:rsid w:val="9F7F5C8E"/>
    <w:rsid w:val="9FAD0BEB"/>
    <w:rsid w:val="9FE6569F"/>
    <w:rsid w:val="9FF9C5D4"/>
    <w:rsid w:val="9FFFC4B9"/>
    <w:rsid w:val="A6EFEE14"/>
    <w:rsid w:val="A6FBA884"/>
    <w:rsid w:val="A76B4F73"/>
    <w:rsid w:val="AB785E36"/>
    <w:rsid w:val="AB9FB6B1"/>
    <w:rsid w:val="ABABC786"/>
    <w:rsid w:val="ADFBEB47"/>
    <w:rsid w:val="ADFDED37"/>
    <w:rsid w:val="AEEF6AEA"/>
    <w:rsid w:val="AF87D1ED"/>
    <w:rsid w:val="AFBFDEEE"/>
    <w:rsid w:val="AFDBA861"/>
    <w:rsid w:val="B3BFCA26"/>
    <w:rsid w:val="B3CFAB36"/>
    <w:rsid w:val="B5CFC850"/>
    <w:rsid w:val="B5D7FC4C"/>
    <w:rsid w:val="B5ED22C9"/>
    <w:rsid w:val="B62F3C99"/>
    <w:rsid w:val="B73E5D17"/>
    <w:rsid w:val="B79F4333"/>
    <w:rsid w:val="B7EFDB5B"/>
    <w:rsid w:val="B7F33B78"/>
    <w:rsid w:val="B7F75BC4"/>
    <w:rsid w:val="B7FC9FED"/>
    <w:rsid w:val="B7FFAD0D"/>
    <w:rsid w:val="BABCBBA8"/>
    <w:rsid w:val="BAEDB393"/>
    <w:rsid w:val="BAFD280D"/>
    <w:rsid w:val="BB5F82C5"/>
    <w:rsid w:val="BBDCD88F"/>
    <w:rsid w:val="BBEF6D35"/>
    <w:rsid w:val="BBFA6B2F"/>
    <w:rsid w:val="BDFEE16D"/>
    <w:rsid w:val="BDFFDA6E"/>
    <w:rsid w:val="BE9EB2DB"/>
    <w:rsid w:val="BEEE1E7E"/>
    <w:rsid w:val="BEEF76CF"/>
    <w:rsid w:val="BEFF6017"/>
    <w:rsid w:val="BEFFE73A"/>
    <w:rsid w:val="BF0B5C06"/>
    <w:rsid w:val="BF3D9403"/>
    <w:rsid w:val="BF5FE9F9"/>
    <w:rsid w:val="BF7DE2D2"/>
    <w:rsid w:val="BFBB1DB4"/>
    <w:rsid w:val="BFDBC176"/>
    <w:rsid w:val="BFE76340"/>
    <w:rsid w:val="BFEFA057"/>
    <w:rsid w:val="BFF9B454"/>
    <w:rsid w:val="BFFA6FF4"/>
    <w:rsid w:val="BFFB7806"/>
    <w:rsid w:val="BFFEF4E4"/>
    <w:rsid w:val="C3EF935B"/>
    <w:rsid w:val="C3F78CB7"/>
    <w:rsid w:val="C56EF445"/>
    <w:rsid w:val="C5FED09C"/>
    <w:rsid w:val="C6E5E620"/>
    <w:rsid w:val="CA962F2A"/>
    <w:rsid w:val="CF9FB4C9"/>
    <w:rsid w:val="CFBDC62D"/>
    <w:rsid w:val="CFEE449D"/>
    <w:rsid w:val="CFFFA7C2"/>
    <w:rsid w:val="D3AFCB08"/>
    <w:rsid w:val="D4FF53C6"/>
    <w:rsid w:val="D5BB3600"/>
    <w:rsid w:val="D71FEFF6"/>
    <w:rsid w:val="D777204F"/>
    <w:rsid w:val="D7F5E992"/>
    <w:rsid w:val="D96F62E7"/>
    <w:rsid w:val="DADFD13A"/>
    <w:rsid w:val="DAEFD95D"/>
    <w:rsid w:val="DAFFD567"/>
    <w:rsid w:val="DB27C971"/>
    <w:rsid w:val="DB7B234B"/>
    <w:rsid w:val="DB7FC6C0"/>
    <w:rsid w:val="DBD3756B"/>
    <w:rsid w:val="DBF588F0"/>
    <w:rsid w:val="DBFFB88F"/>
    <w:rsid w:val="DBFFFB7F"/>
    <w:rsid w:val="DC6F8088"/>
    <w:rsid w:val="DD7F2DF9"/>
    <w:rsid w:val="DDAFA74C"/>
    <w:rsid w:val="DDCD5C8A"/>
    <w:rsid w:val="DDD97958"/>
    <w:rsid w:val="DE188C37"/>
    <w:rsid w:val="DEFB9FCA"/>
    <w:rsid w:val="DF356D91"/>
    <w:rsid w:val="DF73448E"/>
    <w:rsid w:val="DFA38F66"/>
    <w:rsid w:val="DFBD93EA"/>
    <w:rsid w:val="DFE751C1"/>
    <w:rsid w:val="DFEE7F41"/>
    <w:rsid w:val="DFF5493B"/>
    <w:rsid w:val="DFFB336C"/>
    <w:rsid w:val="DFFF0AE5"/>
    <w:rsid w:val="DFFF5943"/>
    <w:rsid w:val="DFFF9D7E"/>
    <w:rsid w:val="E3868F82"/>
    <w:rsid w:val="E4FDD501"/>
    <w:rsid w:val="E5FBB9AE"/>
    <w:rsid w:val="E6D9878F"/>
    <w:rsid w:val="E6EFCA28"/>
    <w:rsid w:val="E77FE20E"/>
    <w:rsid w:val="E78679D1"/>
    <w:rsid w:val="E7D31876"/>
    <w:rsid w:val="E7DA0600"/>
    <w:rsid w:val="E7FE1B51"/>
    <w:rsid w:val="E9FB2F63"/>
    <w:rsid w:val="EAEC3162"/>
    <w:rsid w:val="EB7F5084"/>
    <w:rsid w:val="EB9C0FCF"/>
    <w:rsid w:val="EBAF9196"/>
    <w:rsid w:val="EBB5BBC1"/>
    <w:rsid w:val="EBE7863C"/>
    <w:rsid w:val="ECFBEFBF"/>
    <w:rsid w:val="ED7EFCE5"/>
    <w:rsid w:val="ED9E469D"/>
    <w:rsid w:val="EDAB6613"/>
    <w:rsid w:val="EDFF307D"/>
    <w:rsid w:val="EDFF501F"/>
    <w:rsid w:val="EDFFEBEF"/>
    <w:rsid w:val="EE1BEA07"/>
    <w:rsid w:val="EE3A071A"/>
    <w:rsid w:val="EEBFAE40"/>
    <w:rsid w:val="EF374EA4"/>
    <w:rsid w:val="EF4F1BBF"/>
    <w:rsid w:val="EF4F308E"/>
    <w:rsid w:val="EF77B584"/>
    <w:rsid w:val="EF7FB7A8"/>
    <w:rsid w:val="EF7FBF62"/>
    <w:rsid w:val="EF9D2E7C"/>
    <w:rsid w:val="EF9E369B"/>
    <w:rsid w:val="EFA66F5A"/>
    <w:rsid w:val="EFAFC362"/>
    <w:rsid w:val="EFD6F66F"/>
    <w:rsid w:val="EFEBDFDD"/>
    <w:rsid w:val="EFF1F6E7"/>
    <w:rsid w:val="EFFD9D6F"/>
    <w:rsid w:val="EFFDB865"/>
    <w:rsid w:val="EFFE6163"/>
    <w:rsid w:val="EFFE88BE"/>
    <w:rsid w:val="F0F542BF"/>
    <w:rsid w:val="F0F73D72"/>
    <w:rsid w:val="F1EBF43E"/>
    <w:rsid w:val="F2FE6461"/>
    <w:rsid w:val="F3972427"/>
    <w:rsid w:val="F397BF22"/>
    <w:rsid w:val="F3D6C4ED"/>
    <w:rsid w:val="F3F39FFD"/>
    <w:rsid w:val="F3F75056"/>
    <w:rsid w:val="F3F7F4DD"/>
    <w:rsid w:val="F3FF0C9B"/>
    <w:rsid w:val="F3FF60F9"/>
    <w:rsid w:val="F4FF4056"/>
    <w:rsid w:val="F5DE0EE3"/>
    <w:rsid w:val="F5EF7828"/>
    <w:rsid w:val="F5FA4D83"/>
    <w:rsid w:val="F6BA26BB"/>
    <w:rsid w:val="F6DAA0EE"/>
    <w:rsid w:val="F6FD20E6"/>
    <w:rsid w:val="F73D2D9F"/>
    <w:rsid w:val="F767F3F8"/>
    <w:rsid w:val="F76EDB39"/>
    <w:rsid w:val="F76FC874"/>
    <w:rsid w:val="F77B0E04"/>
    <w:rsid w:val="F7A78AF0"/>
    <w:rsid w:val="F7AD6FCF"/>
    <w:rsid w:val="F7AFE0B8"/>
    <w:rsid w:val="F7B3D90F"/>
    <w:rsid w:val="F7B6BCB4"/>
    <w:rsid w:val="F7BE210D"/>
    <w:rsid w:val="F7BFB5C7"/>
    <w:rsid w:val="F7CF9FDB"/>
    <w:rsid w:val="F7E2414A"/>
    <w:rsid w:val="F7EC32EB"/>
    <w:rsid w:val="F7ED7E33"/>
    <w:rsid w:val="F7FF35EB"/>
    <w:rsid w:val="F7FFF6CF"/>
    <w:rsid w:val="F89EFC6F"/>
    <w:rsid w:val="F97B10F2"/>
    <w:rsid w:val="F97DB739"/>
    <w:rsid w:val="F9F7F510"/>
    <w:rsid w:val="F9F86D72"/>
    <w:rsid w:val="F9FBC241"/>
    <w:rsid w:val="F9FE7FE7"/>
    <w:rsid w:val="FABDCBBD"/>
    <w:rsid w:val="FABFA7AD"/>
    <w:rsid w:val="FAE3DF47"/>
    <w:rsid w:val="FAFFDB96"/>
    <w:rsid w:val="FB1E6B6B"/>
    <w:rsid w:val="FB1F52C9"/>
    <w:rsid w:val="FB379CAE"/>
    <w:rsid w:val="FB9D77BC"/>
    <w:rsid w:val="FBD94DE0"/>
    <w:rsid w:val="FBDF3AAB"/>
    <w:rsid w:val="FBED18D8"/>
    <w:rsid w:val="FBFE2C9E"/>
    <w:rsid w:val="FBFF3632"/>
    <w:rsid w:val="FC3BD78F"/>
    <w:rsid w:val="FCFE0EFB"/>
    <w:rsid w:val="FD3E9A86"/>
    <w:rsid w:val="FD3EBAEF"/>
    <w:rsid w:val="FD6DB7A0"/>
    <w:rsid w:val="FD6F75AE"/>
    <w:rsid w:val="FD7A30B5"/>
    <w:rsid w:val="FD9F16B9"/>
    <w:rsid w:val="FDB6D467"/>
    <w:rsid w:val="FDB77B25"/>
    <w:rsid w:val="FDB787AB"/>
    <w:rsid w:val="FDEE9C18"/>
    <w:rsid w:val="FDF7D648"/>
    <w:rsid w:val="FDFA9DA8"/>
    <w:rsid w:val="FDFB8B77"/>
    <w:rsid w:val="FDFF4EB3"/>
    <w:rsid w:val="FDFF709C"/>
    <w:rsid w:val="FDFF7430"/>
    <w:rsid w:val="FE3D1AC0"/>
    <w:rsid w:val="FE7DA7A6"/>
    <w:rsid w:val="FE7DF90C"/>
    <w:rsid w:val="FEB4D939"/>
    <w:rsid w:val="FEED3D4A"/>
    <w:rsid w:val="FEEF6530"/>
    <w:rsid w:val="FEF363F0"/>
    <w:rsid w:val="FEF71DBE"/>
    <w:rsid w:val="FEF7ECE8"/>
    <w:rsid w:val="FEFF8BC1"/>
    <w:rsid w:val="FEFFFA41"/>
    <w:rsid w:val="FF1F4C64"/>
    <w:rsid w:val="FF3B4133"/>
    <w:rsid w:val="FF3BF1BA"/>
    <w:rsid w:val="FF5D9C41"/>
    <w:rsid w:val="FF7FB20F"/>
    <w:rsid w:val="FF97B3C9"/>
    <w:rsid w:val="FFB62F14"/>
    <w:rsid w:val="FFBDA2A8"/>
    <w:rsid w:val="FFBF8B08"/>
    <w:rsid w:val="FFCB6200"/>
    <w:rsid w:val="FFD75FF6"/>
    <w:rsid w:val="FFEB56E6"/>
    <w:rsid w:val="FFF4E492"/>
    <w:rsid w:val="FFF7EE7B"/>
    <w:rsid w:val="FFFF500E"/>
    <w:rsid w:val="FFFF708B"/>
    <w:rsid w:val="FFFF8F82"/>
    <w:rsid w:val="FFFF9FCB"/>
    <w:rsid w:val="FFFFB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1"/>
    <w:qFormat/>
    <w:uiPriority w:val="0"/>
    <w:rPr>
      <w:rFonts w:eastAsia="仿宋"/>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Subtitle"/>
    <w:basedOn w:val="1"/>
    <w:qFormat/>
    <w:uiPriority w:val="0"/>
    <w:pPr>
      <w:spacing w:before="240" w:after="60" w:line="312" w:lineRule="auto"/>
      <w:jc w:val="center"/>
      <w:outlineLvl w:val="1"/>
    </w:pPr>
    <w:rPr>
      <w:rFonts w:ascii="Arial" w:hAnsi="Arial" w:eastAsia="宋体" w:cs="Arial"/>
      <w:b/>
      <w:bCs/>
      <w:kern w:val="28"/>
      <w:sz w:val="32"/>
      <w:szCs w:val="32"/>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2018-07-16T23:11:00Z</dcterms:created>
  <dc:creator>d</dc:creator>
  <cp:lastModifiedBy>uos</cp:lastModifiedBy>
  <cp:lastPrinted>2022-03-23T09:36:00Z</cp:lastPrinted>
  <dcterms:modified xsi:type="dcterms:W3CDTF">2022-03-22T08:54:17Z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2CBB36E809844EB29C037285044628ED</vt:lpwstr>
  </property>
</Properties>
</file>